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9627E" w14:textId="1475DB6B" w:rsidR="00DE56ED" w:rsidRPr="00181150" w:rsidRDefault="00DE56ED" w:rsidP="00786097">
      <w:pPr>
        <w:pStyle w:val="berschrift1"/>
        <w:rPr>
          <w:rFonts w:ascii="Arial" w:hAnsi="Arial" w:cs="Arial"/>
          <w:color w:val="333333"/>
        </w:rPr>
      </w:pPr>
      <w:r>
        <w:rPr>
          <w:rFonts w:ascii="Arial" w:hAnsi="Arial" w:hint="eastAsia"/>
        </w:rPr>
        <w:t>データ保護宣言</w:t>
      </w:r>
    </w:p>
    <w:p w14:paraId="4824613A" w14:textId="5C6D551A" w:rsidR="00DE56ED" w:rsidRPr="00AA16B7" w:rsidRDefault="00DE56ED" w:rsidP="00786097">
      <w:pPr>
        <w:shd w:val="clear" w:color="auto" w:fill="FFFFFF"/>
        <w:spacing w:before="150" w:after="0" w:line="240" w:lineRule="auto"/>
        <w:rPr>
          <w:rFonts w:ascii="Arial" w:eastAsia="MS Mincho" w:hAnsi="Arial" w:cs="Arial"/>
          <w:color w:val="333333"/>
        </w:rPr>
      </w:pPr>
      <w:r>
        <w:rPr>
          <w:rFonts w:ascii="Arial" w:eastAsia="MS Mincho" w:hAnsi="Arial" w:hint="eastAsia"/>
          <w:color w:val="1A1A1A"/>
        </w:rPr>
        <w:t>以下に、当社がユーザー個人に関して取得するデータの種類とその取り扱い方法を説明しています。また、データ保護に関するユーザーの権利についての情報およびお問い合わせ先についても記載しています。</w:t>
      </w:r>
    </w:p>
    <w:p w14:paraId="36B2C5AA" w14:textId="77777777" w:rsidR="00DE56ED" w:rsidRPr="00181150" w:rsidRDefault="00DE56ED" w:rsidP="00786097">
      <w:pPr>
        <w:pStyle w:val="berschrift2"/>
        <w:rPr>
          <w:rFonts w:ascii="Arial" w:hAnsi="Arial" w:cs="Arial"/>
        </w:rPr>
      </w:pPr>
      <w:r>
        <w:rPr>
          <w:rFonts w:ascii="Arial" w:hAnsi="Arial" w:hint="eastAsia"/>
        </w:rPr>
        <w:t>当社について</w:t>
      </w:r>
    </w:p>
    <w:p w14:paraId="0355CB33" w14:textId="77777777" w:rsidR="00DE56ED" w:rsidRPr="00AA16B7" w:rsidRDefault="00DE56ED" w:rsidP="00786097">
      <w:pPr>
        <w:shd w:val="clear" w:color="auto" w:fill="FFFFFF"/>
        <w:spacing w:before="150" w:after="0" w:line="240" w:lineRule="auto"/>
        <w:rPr>
          <w:rFonts w:ascii="Arial" w:eastAsia="MS Mincho" w:hAnsi="Arial" w:cs="Arial"/>
          <w:color w:val="333333"/>
        </w:rPr>
      </w:pPr>
      <w:r>
        <w:rPr>
          <w:rFonts w:ascii="Arial" w:eastAsia="MS Mincho" w:hAnsi="Arial" w:hint="eastAsia"/>
          <w:b/>
          <w:bCs/>
          <w:color w:val="000000"/>
        </w:rPr>
        <w:t>ユーザーデータの処理に対して責任を負う組織</w:t>
      </w:r>
      <w:r>
        <w:rPr>
          <w:rFonts w:ascii="Arial" w:eastAsia="MS Mincho" w:hAnsi="Arial" w:hint="eastAsia"/>
          <w:b/>
          <w:bCs/>
          <w:color w:val="000000"/>
        </w:rPr>
        <w:t>:</w:t>
      </w:r>
    </w:p>
    <w:p w14:paraId="1FE05FA5" w14:textId="77777777" w:rsidR="00A90EED" w:rsidRPr="007D474A" w:rsidRDefault="00181150" w:rsidP="00786097">
      <w:pPr>
        <w:shd w:val="clear" w:color="auto" w:fill="FFFFFF"/>
        <w:spacing w:before="150" w:after="0" w:line="240" w:lineRule="auto"/>
        <w:rPr>
          <w:rStyle w:val="Fett"/>
          <w:rFonts w:ascii="Arial" w:eastAsia="MS Mincho" w:hAnsi="Arial" w:cs="Arial"/>
          <w:lang w:val="en-US"/>
        </w:rPr>
      </w:pPr>
      <w:r w:rsidRPr="007D474A">
        <w:rPr>
          <w:rStyle w:val="Fett"/>
          <w:rFonts w:ascii="Arial" w:eastAsia="MS Mincho" w:hAnsi="Arial" w:hint="eastAsia"/>
          <w:lang w:val="en-US"/>
        </w:rPr>
        <w:t>NRW.INVEST GmbH</w:t>
      </w:r>
    </w:p>
    <w:p w14:paraId="18755967" w14:textId="77777777" w:rsidR="00A90EED" w:rsidRPr="007D474A" w:rsidRDefault="00181150" w:rsidP="00A90EED">
      <w:pPr>
        <w:pStyle w:val="KeinLeerraum"/>
        <w:rPr>
          <w:rFonts w:ascii="Arial" w:eastAsia="MS Mincho" w:hAnsi="Arial" w:cs="Arial"/>
          <w:lang w:val="en-US"/>
        </w:rPr>
      </w:pPr>
      <w:r w:rsidRPr="007D474A">
        <w:rPr>
          <w:rFonts w:ascii="Arial" w:eastAsia="MS Mincho" w:hAnsi="Arial" w:hint="eastAsia"/>
          <w:lang w:val="en-US"/>
        </w:rPr>
        <w:t>Economic Development Agency</w:t>
      </w:r>
    </w:p>
    <w:p w14:paraId="5191270D" w14:textId="77777777" w:rsidR="00A90EED" w:rsidRPr="007D474A" w:rsidRDefault="00181150" w:rsidP="00A90EED">
      <w:pPr>
        <w:pStyle w:val="KeinLeerraum"/>
        <w:rPr>
          <w:rFonts w:ascii="Arial" w:eastAsia="MS Mincho" w:hAnsi="Arial" w:cs="Arial"/>
          <w:lang w:val="en-US"/>
        </w:rPr>
      </w:pPr>
      <w:r w:rsidRPr="007D474A">
        <w:rPr>
          <w:rFonts w:ascii="Arial" w:eastAsia="MS Mincho" w:hAnsi="Arial" w:hint="eastAsia"/>
          <w:lang w:val="en-US"/>
        </w:rPr>
        <w:t>of the German State of North Rhine-Westphalia (NRW)</w:t>
      </w:r>
    </w:p>
    <w:p w14:paraId="589B1FC6" w14:textId="77777777" w:rsidR="00A90EED" w:rsidRPr="00A90EED" w:rsidRDefault="00181150" w:rsidP="00A90EED">
      <w:pPr>
        <w:pStyle w:val="KeinLeerraum"/>
        <w:rPr>
          <w:rFonts w:ascii="Arial" w:eastAsia="MS Mincho" w:hAnsi="Arial" w:cs="Arial"/>
        </w:rPr>
      </w:pPr>
      <w:r>
        <w:rPr>
          <w:rFonts w:ascii="Arial" w:eastAsia="MS Mincho" w:hAnsi="Arial" w:hint="eastAsia"/>
        </w:rPr>
        <w:t>Völklinger Straße 4</w:t>
      </w:r>
    </w:p>
    <w:p w14:paraId="026B3570" w14:textId="77777777" w:rsidR="00A90EED" w:rsidRPr="00A90EED" w:rsidRDefault="00181150" w:rsidP="00A90EED">
      <w:pPr>
        <w:pStyle w:val="KeinLeerraum"/>
        <w:rPr>
          <w:rFonts w:ascii="Arial" w:eastAsia="MS Mincho" w:hAnsi="Arial" w:cs="Arial"/>
        </w:rPr>
      </w:pPr>
      <w:r>
        <w:rPr>
          <w:rFonts w:ascii="Arial" w:eastAsia="MS Mincho" w:hAnsi="Arial" w:hint="eastAsia"/>
        </w:rPr>
        <w:t>40219 Düsseldorf, Germany</w:t>
      </w:r>
    </w:p>
    <w:p w14:paraId="69997872" w14:textId="65EDC1BB" w:rsidR="00181150" w:rsidRPr="00A90EED" w:rsidRDefault="00181150" w:rsidP="00A90EED">
      <w:pPr>
        <w:pStyle w:val="KeinLeerraum"/>
        <w:rPr>
          <w:rFonts w:ascii="Arial" w:eastAsia="MS Mincho" w:hAnsi="Arial" w:cs="Arial"/>
        </w:rPr>
      </w:pPr>
      <w:r>
        <w:rPr>
          <w:rFonts w:ascii="Arial" w:eastAsia="MS Mincho" w:hAnsi="Arial" w:hint="eastAsia"/>
        </w:rPr>
        <w:t>Tel: +49 211 13000-0</w:t>
      </w:r>
    </w:p>
    <w:p w14:paraId="7569D0C7" w14:textId="0FF59066" w:rsidR="00181150" w:rsidRPr="00A90EED" w:rsidRDefault="00181150" w:rsidP="00A90EED">
      <w:pPr>
        <w:pStyle w:val="KeinLeerraum"/>
        <w:rPr>
          <w:rFonts w:ascii="Arial" w:eastAsia="MS Mincho" w:hAnsi="Arial" w:cs="Arial"/>
        </w:rPr>
      </w:pPr>
      <w:r>
        <w:rPr>
          <w:rFonts w:ascii="Arial" w:eastAsia="MS Mincho" w:hAnsi="Arial" w:hint="eastAsia"/>
        </w:rPr>
        <w:t>nrw@nrwinvest.com</w:t>
      </w:r>
    </w:p>
    <w:p w14:paraId="187609B9" w14:textId="77777777" w:rsidR="00A90EED" w:rsidRDefault="00A90EED" w:rsidP="00786097">
      <w:pPr>
        <w:shd w:val="clear" w:color="auto" w:fill="FFFFFF"/>
        <w:spacing w:before="150" w:after="0" w:line="240" w:lineRule="auto"/>
        <w:rPr>
          <w:rStyle w:val="Fett"/>
          <w:rFonts w:ascii="Arial" w:hAnsi="Arial" w:cs="Arial"/>
        </w:rPr>
      </w:pPr>
    </w:p>
    <w:p w14:paraId="1D436730" w14:textId="035FCAF0" w:rsidR="00A90EED" w:rsidRDefault="00181150" w:rsidP="00786097">
      <w:pPr>
        <w:shd w:val="clear" w:color="auto" w:fill="FFFFFF"/>
        <w:spacing w:before="150" w:after="0" w:line="240" w:lineRule="auto"/>
        <w:rPr>
          <w:rStyle w:val="Fett"/>
          <w:rFonts w:ascii="Arial" w:eastAsia="MS Mincho" w:hAnsi="Arial" w:cs="Arial"/>
        </w:rPr>
      </w:pPr>
      <w:r>
        <w:rPr>
          <w:rStyle w:val="Fett"/>
          <w:rFonts w:ascii="Arial" w:eastAsia="MS Mincho" w:hAnsi="Arial" w:hint="eastAsia"/>
        </w:rPr>
        <w:t>取締役</w:t>
      </w:r>
      <w:r>
        <w:rPr>
          <w:rStyle w:val="Fett"/>
          <w:rFonts w:ascii="Arial" w:eastAsia="MS Mincho" w:hAnsi="Arial" w:hint="eastAsia"/>
        </w:rPr>
        <w:t>:</w:t>
      </w:r>
    </w:p>
    <w:p w14:paraId="27C6ECD2" w14:textId="3DDA5229" w:rsidR="00181150" w:rsidRPr="00AA16B7" w:rsidRDefault="00181150" w:rsidP="00786097">
      <w:pPr>
        <w:shd w:val="clear" w:color="auto" w:fill="FFFFFF"/>
        <w:spacing w:before="150" w:after="0" w:line="240" w:lineRule="auto"/>
        <w:rPr>
          <w:rFonts w:ascii="Arial" w:eastAsia="MS Mincho" w:hAnsi="Arial" w:cs="Arial"/>
          <w:color w:val="000000"/>
        </w:rPr>
      </w:pPr>
      <w:r>
        <w:rPr>
          <w:rFonts w:ascii="Arial" w:eastAsia="MS Mincho" w:hAnsi="Arial" w:hint="eastAsia"/>
        </w:rPr>
        <w:t>Petra Wassner</w:t>
      </w:r>
    </w:p>
    <w:p w14:paraId="31137652" w14:textId="77777777" w:rsidR="00A90EED" w:rsidRDefault="00A90EED" w:rsidP="00786097">
      <w:pPr>
        <w:shd w:val="clear" w:color="auto" w:fill="FFFFFF"/>
        <w:spacing w:before="150" w:after="0" w:line="240" w:lineRule="auto"/>
        <w:rPr>
          <w:rFonts w:ascii="Arial" w:eastAsia="Times New Roman" w:hAnsi="Arial" w:cs="Arial"/>
          <w:color w:val="000000"/>
          <w:lang w:eastAsia="de-DE"/>
        </w:rPr>
      </w:pPr>
    </w:p>
    <w:p w14:paraId="61F2C511" w14:textId="52AF0154" w:rsidR="00DE56ED" w:rsidRPr="00AA16B7" w:rsidRDefault="00EB1EEA" w:rsidP="00786097">
      <w:pPr>
        <w:shd w:val="clear" w:color="auto" w:fill="FFFFFF"/>
        <w:spacing w:before="150" w:after="0" w:line="240" w:lineRule="auto"/>
        <w:rPr>
          <w:rFonts w:ascii="Arial" w:eastAsia="MS Mincho" w:hAnsi="Arial" w:cs="Arial"/>
          <w:color w:val="333333"/>
        </w:rPr>
      </w:pPr>
      <w:r>
        <w:rPr>
          <w:rFonts w:ascii="Arial" w:eastAsia="MS Mincho" w:hAnsi="Arial" w:hint="eastAsia"/>
          <w:color w:val="000000"/>
        </w:rPr>
        <w:t>当社はユーザーのデータ保護権の保護と維持に努めています。このデータ保護宣言、ユーザーデータの処理、ユーザーの権利またはデータ保護分野でのその他の事項についてご不明な点がある場合は、当社のデータ保護担当者にお問い合わせください。</w:t>
      </w:r>
    </w:p>
    <w:p w14:paraId="397F05DA" w14:textId="77777777" w:rsidR="00DE56ED" w:rsidRPr="00AA16B7" w:rsidRDefault="00DE56ED" w:rsidP="00786097">
      <w:pPr>
        <w:shd w:val="clear" w:color="auto" w:fill="FFFFFF"/>
        <w:spacing w:before="150" w:after="0" w:line="240" w:lineRule="auto"/>
        <w:rPr>
          <w:rFonts w:ascii="Arial" w:eastAsia="MS Mincho" w:hAnsi="Arial" w:cs="Arial"/>
          <w:color w:val="333333"/>
        </w:rPr>
      </w:pPr>
      <w:r>
        <w:rPr>
          <w:rFonts w:ascii="Arial" w:eastAsia="MS Mincho" w:hAnsi="Arial" w:hint="eastAsia"/>
          <w:b/>
          <w:bCs/>
          <w:color w:val="000000"/>
        </w:rPr>
        <w:t>データ保護担当者の連絡先</w:t>
      </w:r>
      <w:r>
        <w:rPr>
          <w:rFonts w:ascii="Arial" w:eastAsia="MS Mincho" w:hAnsi="Arial" w:hint="eastAsia"/>
          <w:b/>
          <w:bCs/>
          <w:color w:val="000000"/>
        </w:rPr>
        <w:t>:</w:t>
      </w:r>
    </w:p>
    <w:p w14:paraId="4967A76E" w14:textId="77777777" w:rsidR="00A90EED" w:rsidRPr="007D474A" w:rsidRDefault="00181150" w:rsidP="00786097">
      <w:pPr>
        <w:shd w:val="clear" w:color="auto" w:fill="FFFFFF"/>
        <w:spacing w:before="150" w:after="0" w:line="240" w:lineRule="auto"/>
        <w:rPr>
          <w:rStyle w:val="Fett"/>
          <w:rFonts w:ascii="Arial" w:eastAsia="MS Mincho" w:hAnsi="Arial" w:cs="Arial"/>
          <w:lang w:val="en-US"/>
        </w:rPr>
      </w:pPr>
      <w:r w:rsidRPr="007D474A">
        <w:rPr>
          <w:rStyle w:val="Fett"/>
          <w:rFonts w:ascii="Arial" w:eastAsia="MS Mincho" w:hAnsi="Arial" w:hint="eastAsia"/>
          <w:lang w:val="en-US"/>
        </w:rPr>
        <w:t>NRW.INVEST GmbH</w:t>
      </w:r>
    </w:p>
    <w:p w14:paraId="46000B7D" w14:textId="77777777" w:rsidR="00A90EED" w:rsidRPr="007D474A" w:rsidRDefault="00181150" w:rsidP="00A90EED">
      <w:pPr>
        <w:pStyle w:val="KeinLeerraum"/>
        <w:rPr>
          <w:rFonts w:ascii="Arial" w:eastAsia="MS Mincho" w:hAnsi="Arial" w:cs="Arial"/>
          <w:lang w:val="en-US"/>
        </w:rPr>
      </w:pPr>
      <w:r w:rsidRPr="007D474A">
        <w:rPr>
          <w:rFonts w:ascii="Arial" w:eastAsia="MS Mincho" w:hAnsi="Arial" w:hint="eastAsia"/>
          <w:lang w:val="en-US"/>
        </w:rPr>
        <w:t>Economic Development Agency</w:t>
      </w:r>
    </w:p>
    <w:p w14:paraId="36752B57" w14:textId="77777777" w:rsidR="00A90EED" w:rsidRPr="007D474A" w:rsidRDefault="00181150" w:rsidP="00A90EED">
      <w:pPr>
        <w:pStyle w:val="KeinLeerraum"/>
        <w:rPr>
          <w:rFonts w:ascii="Arial" w:eastAsia="MS Mincho" w:hAnsi="Arial" w:cs="Arial"/>
          <w:lang w:val="en-US"/>
        </w:rPr>
      </w:pPr>
      <w:r w:rsidRPr="007D474A">
        <w:rPr>
          <w:rFonts w:ascii="Arial" w:eastAsia="MS Mincho" w:hAnsi="Arial" w:hint="eastAsia"/>
          <w:lang w:val="en-US"/>
        </w:rPr>
        <w:t>of the German State of North Rhine-Westphalia (NRW)</w:t>
      </w:r>
    </w:p>
    <w:p w14:paraId="20BEDA91" w14:textId="77777777" w:rsidR="00A90EED" w:rsidRPr="00A90EED" w:rsidRDefault="00181150" w:rsidP="00A90EED">
      <w:pPr>
        <w:pStyle w:val="KeinLeerraum"/>
        <w:rPr>
          <w:rFonts w:ascii="Arial" w:eastAsia="MS Mincho" w:hAnsi="Arial" w:cs="Arial"/>
        </w:rPr>
      </w:pPr>
      <w:r>
        <w:rPr>
          <w:rFonts w:ascii="Arial" w:eastAsia="MS Mincho" w:hAnsi="Arial" w:hint="eastAsia"/>
        </w:rPr>
        <w:t>Der Datenschutzbeauftragte</w:t>
      </w:r>
    </w:p>
    <w:p w14:paraId="1880F014" w14:textId="77777777" w:rsidR="00A90EED" w:rsidRPr="00A90EED" w:rsidRDefault="00181150" w:rsidP="00A90EED">
      <w:pPr>
        <w:pStyle w:val="KeinLeerraum"/>
        <w:rPr>
          <w:rFonts w:ascii="Arial" w:eastAsia="MS Mincho" w:hAnsi="Arial" w:cs="Arial"/>
        </w:rPr>
      </w:pPr>
      <w:r>
        <w:rPr>
          <w:rFonts w:ascii="Arial" w:eastAsia="MS Mincho" w:hAnsi="Arial" w:hint="eastAsia"/>
        </w:rPr>
        <w:t>Völklinger Straße 4</w:t>
      </w:r>
    </w:p>
    <w:p w14:paraId="2FFEF575" w14:textId="2586F3FA" w:rsidR="00181150" w:rsidRPr="00A90EED" w:rsidRDefault="00181150" w:rsidP="00A90EED">
      <w:pPr>
        <w:pStyle w:val="KeinLeerraum"/>
        <w:rPr>
          <w:rFonts w:ascii="Arial" w:eastAsia="MS Mincho" w:hAnsi="Arial" w:cs="Arial"/>
        </w:rPr>
      </w:pPr>
      <w:r>
        <w:rPr>
          <w:rFonts w:ascii="Arial" w:eastAsia="MS Mincho" w:hAnsi="Arial" w:hint="eastAsia"/>
        </w:rPr>
        <w:t>40219 Düsseldorf, Germany</w:t>
      </w:r>
    </w:p>
    <w:p w14:paraId="5727FCE8" w14:textId="158918A2" w:rsidR="00A90EED" w:rsidRPr="00A90EED" w:rsidRDefault="007D474A" w:rsidP="00A90EED">
      <w:pPr>
        <w:pStyle w:val="KeinLeerraum"/>
        <w:rPr>
          <w:rFonts w:ascii="Arial" w:eastAsia="MS Mincho" w:hAnsi="Arial" w:cs="Arial"/>
        </w:rPr>
      </w:pPr>
      <w:hyperlink r:id="rId8" w:history="1">
        <w:r w:rsidR="00A90EED">
          <w:rPr>
            <w:rStyle w:val="Hyperlink"/>
            <w:rFonts w:ascii="Arial" w:eastAsia="MS Mincho" w:hAnsi="Arial" w:hint="eastAsia"/>
          </w:rPr>
          <w:t>datenschutz@nrwinvest.com</w:t>
        </w:r>
      </w:hyperlink>
    </w:p>
    <w:p w14:paraId="4B0160D9" w14:textId="483FE647" w:rsidR="00181150" w:rsidRPr="00A66529" w:rsidRDefault="00181150" w:rsidP="00786097">
      <w:pPr>
        <w:shd w:val="clear" w:color="auto" w:fill="FFFFFF"/>
        <w:spacing w:before="150" w:after="0" w:line="240" w:lineRule="auto"/>
        <w:rPr>
          <w:rFonts w:ascii="Arial" w:eastAsia="Times New Roman" w:hAnsi="Arial" w:cs="Arial"/>
          <w:color w:val="000000" w:themeColor="text1"/>
          <w:sz w:val="21"/>
          <w:szCs w:val="21"/>
          <w:lang w:eastAsia="de-DE"/>
        </w:rPr>
      </w:pPr>
    </w:p>
    <w:p w14:paraId="57F0E9A2" w14:textId="77777777" w:rsidR="009C71ED" w:rsidRPr="00A66529" w:rsidRDefault="009C71ED" w:rsidP="00786097">
      <w:pPr>
        <w:pStyle w:val="berschrift1"/>
        <w:rPr>
          <w:rFonts w:ascii="Arial" w:hAnsi="Arial" w:cs="Arial"/>
        </w:rPr>
      </w:pPr>
      <w:r>
        <w:rPr>
          <w:rFonts w:ascii="Arial" w:hAnsi="Arial" w:hint="eastAsia"/>
        </w:rPr>
        <w:t>適用範囲</w:t>
      </w:r>
    </w:p>
    <w:p w14:paraId="0F76B455" w14:textId="551C2692" w:rsidR="009C71ED" w:rsidRPr="00AA16B7" w:rsidRDefault="00A208DA" w:rsidP="00A533B8">
      <w:pPr>
        <w:pStyle w:val="StandardWeb"/>
        <w:rPr>
          <w:rFonts w:ascii="Arial" w:eastAsia="MS Mincho" w:hAnsi="Arial" w:cs="Arial"/>
          <w:color w:val="000000"/>
          <w:sz w:val="22"/>
          <w:szCs w:val="22"/>
        </w:rPr>
      </w:pPr>
      <w:r>
        <w:rPr>
          <w:rFonts w:ascii="Arial" w:eastAsia="MS Mincho" w:hAnsi="Arial" w:hint="eastAsia"/>
          <w:color w:val="000000"/>
          <w:sz w:val="22"/>
          <w:szCs w:val="22"/>
        </w:rPr>
        <w:t>このデータ保護宣言はウェブサイト</w:t>
      </w:r>
      <w:r>
        <w:rPr>
          <w:rFonts w:ascii="Arial" w:eastAsia="MS Mincho" w:hAnsi="Arial" w:hint="eastAsia"/>
          <w:sz w:val="22"/>
          <w:szCs w:val="22"/>
        </w:rPr>
        <w:t>nrwinvest.com</w:t>
      </w:r>
      <w:r>
        <w:rPr>
          <w:rFonts w:ascii="Arial" w:eastAsia="MS Mincho" w:hAnsi="Arial" w:hint="eastAsia"/>
          <w:color w:val="000000"/>
          <w:sz w:val="22"/>
          <w:szCs w:val="22"/>
        </w:rPr>
        <w:t>に適用され、当社ウェブサイトの閲覧者を対象としています。</w:t>
      </w:r>
    </w:p>
    <w:p w14:paraId="2534E356" w14:textId="0D94D7C6" w:rsidR="00565326" w:rsidRPr="00AA16B7" w:rsidRDefault="00565326" w:rsidP="00A533B8">
      <w:pPr>
        <w:pStyle w:val="StandardWeb"/>
        <w:rPr>
          <w:rFonts w:ascii="Arial" w:eastAsia="MS Mincho" w:hAnsi="Arial" w:cs="Arial"/>
          <w:color w:val="000000"/>
          <w:sz w:val="22"/>
          <w:szCs w:val="22"/>
        </w:rPr>
      </w:pPr>
      <w:r>
        <w:rPr>
          <w:rFonts w:ascii="Arial" w:eastAsia="MS Mincho" w:hAnsi="Arial" w:hint="eastAsia"/>
          <w:color w:val="000000"/>
          <w:sz w:val="22"/>
          <w:szCs w:val="22"/>
        </w:rPr>
        <w:t>当社ウェブサイトでは、他の事業者のウェブサイトにつながる外部リンクが提供されていますが、それらのウェブサイトにはこのデータ保護宣言は適用されません。</w:t>
      </w:r>
    </w:p>
    <w:p w14:paraId="1AE2E119" w14:textId="3724A0B1" w:rsidR="00A34561" w:rsidRPr="007D474A" w:rsidRDefault="00FC7B1B" w:rsidP="007D474A">
      <w:pPr>
        <w:pStyle w:val="StandardWeb"/>
        <w:rPr>
          <w:rFonts w:ascii="Arial" w:eastAsia="MS Mincho" w:hAnsi="Arial" w:cs="Arial"/>
          <w:color w:val="000000"/>
          <w:sz w:val="22"/>
          <w:szCs w:val="22"/>
        </w:rPr>
      </w:pPr>
      <w:r>
        <w:rPr>
          <w:rFonts w:ascii="Arial" w:eastAsia="MS Mincho" w:hAnsi="Arial" w:hint="eastAsia"/>
          <w:color w:val="000000"/>
          <w:sz w:val="22"/>
          <w:szCs w:val="22"/>
        </w:rPr>
        <w:t>広告バナーやテキスト広告、あるいは埋め込まれている動画の再生前、または再生中の広告動画の表示に対する責任は各事業者が負います。</w:t>
      </w:r>
    </w:p>
    <w:p w14:paraId="6154595D" w14:textId="3238F26F" w:rsidR="00DE56ED" w:rsidRPr="00181150" w:rsidRDefault="00D914FC" w:rsidP="00786097">
      <w:pPr>
        <w:pStyle w:val="berschrift1"/>
        <w:rPr>
          <w:rFonts w:ascii="Arial" w:hAnsi="Arial" w:cs="Arial"/>
        </w:rPr>
      </w:pPr>
      <w:r>
        <w:rPr>
          <w:rFonts w:ascii="Arial" w:hAnsi="Arial" w:hint="eastAsia"/>
        </w:rPr>
        <w:lastRenderedPageBreak/>
        <w:t>ユーザーが個人情報を提供する必要性について</w:t>
      </w:r>
    </w:p>
    <w:p w14:paraId="743ACE16" w14:textId="7184FB10" w:rsidR="002B0284" w:rsidRPr="00AA16B7" w:rsidRDefault="0069692B" w:rsidP="00786097">
      <w:pPr>
        <w:shd w:val="clear" w:color="auto" w:fill="FFFFFF"/>
        <w:spacing w:before="150" w:after="0" w:line="240" w:lineRule="auto"/>
        <w:rPr>
          <w:rFonts w:ascii="Arial" w:eastAsia="MS Mincho" w:hAnsi="Arial" w:cs="Arial"/>
          <w:color w:val="000000"/>
        </w:rPr>
      </w:pPr>
      <w:r>
        <w:rPr>
          <w:rFonts w:ascii="Arial" w:eastAsia="MS Mincho" w:hAnsi="Arial" w:hint="eastAsia"/>
          <w:color w:val="000000"/>
        </w:rPr>
        <w:t>当社ウェブサイトを閲覧すると、自動的にユーザーデータが保存されます。取得したデータの一部は、ウェブサイトを利用する上で不可欠なものです。</w:t>
      </w:r>
      <w:r>
        <w:rPr>
          <w:rFonts w:ascii="Arial" w:eastAsia="MS Mincho" w:hAnsi="Arial" w:hint="eastAsia"/>
          <w:color w:val="000000" w:themeColor="text1"/>
        </w:rPr>
        <w:t>さらに当社では、利益の比較衡量に基づいた当社の正当な利益を維持する目的でもユーザーデータを処理しています。これにより、ユーザーに提供しているサービスを常に改善することが可能になります。</w:t>
      </w:r>
      <w:r>
        <w:rPr>
          <w:rFonts w:ascii="Arial" w:eastAsia="MS Mincho" w:hAnsi="Arial" w:hint="eastAsia"/>
          <w:color w:val="000000"/>
        </w:rPr>
        <w:t>以下のページでは、当社の利益の背景と、ユーザーが個人情報の利用に対して異議を申し立てることができるかどうか、あるいは利用を自分で無効にできるかどうか、またできる場合には、どのように対処すれば良いのかについて説明しています。</w:t>
      </w:r>
    </w:p>
    <w:p w14:paraId="290FE617" w14:textId="6B826275" w:rsidR="00DE56ED" w:rsidRPr="00AA16B7" w:rsidRDefault="00DE56ED" w:rsidP="00786097">
      <w:pPr>
        <w:shd w:val="clear" w:color="auto" w:fill="FFFFFF"/>
        <w:spacing w:before="150" w:after="0" w:line="240" w:lineRule="auto"/>
        <w:rPr>
          <w:rFonts w:ascii="Arial" w:eastAsia="MS Mincho" w:hAnsi="Arial" w:cs="Arial"/>
          <w:color w:val="333333"/>
        </w:rPr>
      </w:pPr>
      <w:r>
        <w:rPr>
          <w:rFonts w:ascii="Arial" w:eastAsia="MS Mincho" w:hAnsi="Arial" w:hint="eastAsia"/>
          <w:color w:val="000000"/>
        </w:rPr>
        <w:t>当社サービスのいずれかをご利用になる場合、またはお問い合わせを送信する場合には、個人情報を提供するように求められます。ユーザーはこのサービスを利用するかどうか、そしてそのためにデータを提供するかどうかを、ご自分で決定することができます。当社は当然のことながら、ユーザーデータを提供された目的に限って処理します。また当社では、ユーザーからの同意がなければデータの処理が行われないサービスも提供しています。同意の付与は常に任意で行われます。一度付与した同意は、いつでも取り消すことができます。</w:t>
      </w:r>
    </w:p>
    <w:p w14:paraId="2E022671" w14:textId="4C6779F5" w:rsidR="006F7905" w:rsidRPr="00AA16B7" w:rsidRDefault="00DE56ED" w:rsidP="00786097">
      <w:pPr>
        <w:shd w:val="clear" w:color="auto" w:fill="FFFFFF"/>
        <w:spacing w:before="150" w:after="0" w:line="240" w:lineRule="auto"/>
        <w:rPr>
          <w:rFonts w:ascii="Arial" w:eastAsia="MS Mincho" w:hAnsi="Arial" w:cs="Arial"/>
          <w:color w:val="000000"/>
        </w:rPr>
      </w:pPr>
      <w:r>
        <w:rPr>
          <w:rFonts w:ascii="Arial" w:eastAsia="MS Mincho" w:hAnsi="Arial" w:hint="eastAsia"/>
          <w:color w:val="000000"/>
        </w:rPr>
        <w:t>他人に関する情報を提供する場合、ユーザーはその人物からの同意を予め得ていなければならず、このデータ保護宣言の記載に即して、その人物にデータ移転の目的について知らせる義務を負うことに、ご注意ください。</w:t>
      </w:r>
    </w:p>
    <w:p w14:paraId="2710C71E" w14:textId="0C460B89" w:rsidR="00F0082D" w:rsidRPr="00AA16B7" w:rsidRDefault="006D0EDF" w:rsidP="00786097">
      <w:pPr>
        <w:shd w:val="clear" w:color="auto" w:fill="FFFFFF"/>
        <w:spacing w:before="150" w:after="0" w:line="240" w:lineRule="auto"/>
        <w:rPr>
          <w:rFonts w:ascii="Arial" w:eastAsia="MS Mincho" w:hAnsi="Arial" w:cs="Arial"/>
          <w:color w:val="000000" w:themeColor="text1"/>
        </w:rPr>
      </w:pPr>
      <w:r>
        <w:rPr>
          <w:rFonts w:ascii="Arial" w:eastAsia="MS Mincho" w:hAnsi="Arial" w:hint="eastAsia"/>
          <w:color w:val="000000" w:themeColor="text1"/>
        </w:rPr>
        <w:t>家族や代理人など、当社サービス利用者に含まれる方々にも、この情報をお伝えください。</w:t>
      </w:r>
    </w:p>
    <w:p w14:paraId="6BCB4FE9" w14:textId="77777777" w:rsidR="006F7905" w:rsidRPr="00181150" w:rsidRDefault="006F7905" w:rsidP="00786097">
      <w:pPr>
        <w:shd w:val="clear" w:color="auto" w:fill="FFFFFF"/>
        <w:spacing w:before="150" w:after="0" w:line="240" w:lineRule="auto"/>
        <w:rPr>
          <w:rFonts w:ascii="Arial" w:eastAsia="Times New Roman" w:hAnsi="Arial" w:cs="Arial"/>
          <w:color w:val="333333"/>
          <w:sz w:val="21"/>
          <w:szCs w:val="21"/>
          <w:lang w:eastAsia="de-DE"/>
        </w:rPr>
      </w:pPr>
    </w:p>
    <w:p w14:paraId="2A944F21" w14:textId="238977F2" w:rsidR="00DE56ED" w:rsidRPr="00181150" w:rsidRDefault="00DE56ED" w:rsidP="00786097">
      <w:pPr>
        <w:pStyle w:val="berschrift1"/>
        <w:rPr>
          <w:rFonts w:ascii="Arial" w:hAnsi="Arial" w:cs="Arial"/>
        </w:rPr>
      </w:pPr>
      <w:r>
        <w:rPr>
          <w:rFonts w:ascii="Arial" w:hAnsi="Arial" w:hint="eastAsia"/>
        </w:rPr>
        <w:t>処理されるデータの種類</w:t>
      </w:r>
    </w:p>
    <w:p w14:paraId="173B2DB3" w14:textId="340092FF" w:rsidR="006643B0" w:rsidRPr="00181150" w:rsidRDefault="006643B0" w:rsidP="00A34561">
      <w:pPr>
        <w:pStyle w:val="berschrift2"/>
        <w:numPr>
          <w:ilvl w:val="0"/>
          <w:numId w:val="48"/>
        </w:numPr>
        <w:rPr>
          <w:rFonts w:ascii="Arial" w:hAnsi="Arial" w:cs="Arial"/>
        </w:rPr>
      </w:pPr>
      <w:r>
        <w:rPr>
          <w:rFonts w:ascii="Arial" w:hAnsi="Arial" w:hint="eastAsia"/>
        </w:rPr>
        <w:t>当社ウェブサイトの閲覧</w:t>
      </w:r>
    </w:p>
    <w:p w14:paraId="7D7DD3F5" w14:textId="3C68D417" w:rsidR="00AE4414" w:rsidRPr="00AA16B7" w:rsidRDefault="00E11865" w:rsidP="00786097">
      <w:pPr>
        <w:spacing w:line="240" w:lineRule="auto"/>
        <w:rPr>
          <w:rFonts w:ascii="Arial" w:eastAsia="MS Mincho" w:hAnsi="Arial" w:cs="Arial"/>
          <w:color w:val="000000" w:themeColor="text1"/>
        </w:rPr>
      </w:pPr>
      <w:r>
        <w:rPr>
          <w:rFonts w:ascii="Arial" w:eastAsia="MS Mincho" w:hAnsi="Arial" w:hint="eastAsia"/>
          <w:color w:val="000000" w:themeColor="text1"/>
        </w:rPr>
        <w:t>当社ウェブサイトの閲覧時に、様々なデータが保存され、利用されます。</w:t>
      </w:r>
    </w:p>
    <w:p w14:paraId="7A072DE5" w14:textId="5F2A9DFE" w:rsidR="00AE4414" w:rsidRPr="00AA16B7" w:rsidRDefault="00AE4414" w:rsidP="00786097">
      <w:pPr>
        <w:pStyle w:val="Listenabsatz"/>
        <w:numPr>
          <w:ilvl w:val="1"/>
          <w:numId w:val="1"/>
        </w:numPr>
        <w:shd w:val="clear" w:color="auto" w:fill="FFFFFF"/>
        <w:spacing w:before="100" w:beforeAutospacing="1" w:after="100" w:afterAutospacing="1" w:line="240" w:lineRule="auto"/>
        <w:ind w:left="0"/>
        <w:rPr>
          <w:rFonts w:ascii="Arial" w:eastAsia="MS Mincho" w:hAnsi="Arial" w:cs="Arial"/>
          <w:b/>
          <w:color w:val="000000" w:themeColor="text1"/>
        </w:rPr>
      </w:pPr>
      <w:r>
        <w:rPr>
          <w:rFonts w:ascii="Arial" w:eastAsia="MS Mincho" w:hAnsi="Arial" w:hint="eastAsia"/>
          <w:b/>
          <w:color w:val="000000" w:themeColor="text1"/>
        </w:rPr>
        <w:t>データ処理と処理の目的</w:t>
      </w:r>
      <w:r>
        <w:rPr>
          <w:rFonts w:ascii="Arial" w:eastAsia="MS Mincho" w:hAnsi="Arial" w:hint="eastAsia"/>
          <w:b/>
          <w:color w:val="000000" w:themeColor="text1"/>
        </w:rPr>
        <w:t>:</w:t>
      </w:r>
    </w:p>
    <w:p w14:paraId="74FF0415" w14:textId="77777777" w:rsidR="00E73D9C" w:rsidRPr="00AA16B7" w:rsidRDefault="00E73D9C" w:rsidP="00786097">
      <w:pPr>
        <w:pStyle w:val="Listenabsatz"/>
        <w:shd w:val="clear" w:color="auto" w:fill="FFFFFF"/>
        <w:spacing w:before="100" w:beforeAutospacing="1" w:after="100" w:afterAutospacing="1" w:line="240" w:lineRule="auto"/>
        <w:ind w:left="0"/>
        <w:rPr>
          <w:rFonts w:ascii="Arial" w:eastAsia="Times New Roman" w:hAnsi="Arial" w:cs="Arial"/>
          <w:b/>
          <w:color w:val="000000" w:themeColor="text1"/>
          <w:lang w:eastAsia="de-DE"/>
        </w:rPr>
      </w:pPr>
    </w:p>
    <w:p w14:paraId="35231BEC" w14:textId="4C622A57" w:rsidR="005269C2" w:rsidRPr="00AA16B7" w:rsidRDefault="005269C2" w:rsidP="002D470B">
      <w:pPr>
        <w:pStyle w:val="Listenabsatz"/>
        <w:numPr>
          <w:ilvl w:val="0"/>
          <w:numId w:val="1"/>
        </w:numPr>
        <w:tabs>
          <w:tab w:val="clear" w:pos="720"/>
          <w:tab w:val="num" w:pos="426"/>
        </w:tabs>
        <w:spacing w:line="240" w:lineRule="auto"/>
        <w:ind w:left="426"/>
        <w:rPr>
          <w:rFonts w:ascii="Arial" w:eastAsia="MS Mincho" w:hAnsi="Arial" w:cs="Arial"/>
          <w:color w:val="000000" w:themeColor="text1"/>
        </w:rPr>
      </w:pPr>
      <w:r>
        <w:rPr>
          <w:rFonts w:ascii="Arial" w:eastAsia="MS Mincho" w:hAnsi="Arial" w:hint="eastAsia"/>
          <w:b/>
          <w:color w:val="000000" w:themeColor="text1"/>
        </w:rPr>
        <w:t>サービスの提供</w:t>
      </w:r>
      <w:r>
        <w:rPr>
          <w:rFonts w:ascii="Arial" w:eastAsia="MS Mincho" w:hAnsi="Arial" w:hint="eastAsia"/>
          <w:color w:val="000000" w:themeColor="text1"/>
        </w:rPr>
        <w:t xml:space="preserve">: </w:t>
      </w:r>
      <w:r>
        <w:rPr>
          <w:rFonts w:ascii="Arial" w:eastAsia="MS Mincho" w:hAnsi="Arial" w:hint="eastAsia"/>
          <w:color w:val="000000" w:themeColor="text1"/>
        </w:rPr>
        <w:t>当社ウェブサイトの閲覧と利用には、本文書に列挙したデータの取得が必要条件となります。</w:t>
      </w:r>
    </w:p>
    <w:p w14:paraId="5DBE64CA" w14:textId="696BD770" w:rsidR="00E73D9C" w:rsidRPr="00AA16B7" w:rsidRDefault="00B75A00" w:rsidP="002D470B">
      <w:pPr>
        <w:pStyle w:val="Listenabsatz"/>
        <w:numPr>
          <w:ilvl w:val="0"/>
          <w:numId w:val="1"/>
        </w:numPr>
        <w:tabs>
          <w:tab w:val="clear" w:pos="720"/>
          <w:tab w:val="num" w:pos="426"/>
        </w:tabs>
        <w:spacing w:line="240" w:lineRule="auto"/>
        <w:ind w:left="426"/>
        <w:rPr>
          <w:rFonts w:ascii="Arial" w:eastAsia="MS Mincho" w:hAnsi="Arial" w:cs="Arial"/>
          <w:color w:val="000000" w:themeColor="text1"/>
        </w:rPr>
      </w:pPr>
      <w:r>
        <w:rPr>
          <w:rFonts w:ascii="Arial" w:eastAsia="MS Mincho" w:hAnsi="Arial" w:hint="eastAsia"/>
          <w:b/>
          <w:color w:val="000000" w:themeColor="text1"/>
        </w:rPr>
        <w:t>データセキュリティ</w:t>
      </w:r>
      <w:r>
        <w:rPr>
          <w:rFonts w:ascii="Arial" w:eastAsia="MS Mincho" w:hAnsi="Arial" w:hint="eastAsia"/>
          <w:b/>
          <w:color w:val="000000" w:themeColor="text1"/>
        </w:rPr>
        <w:t>:</w:t>
      </w:r>
      <w:r>
        <w:rPr>
          <w:rFonts w:ascii="Arial" w:eastAsia="MS Mincho" w:hAnsi="Arial" w:hint="eastAsia"/>
          <w:color w:val="000000" w:themeColor="text1"/>
        </w:rPr>
        <w:t xml:space="preserve"> </w:t>
      </w:r>
      <w:r>
        <w:rPr>
          <w:rFonts w:ascii="Arial" w:eastAsia="MS Mincho" w:hAnsi="Arial" w:hint="eastAsia"/>
          <w:color w:val="000000" w:themeColor="text1"/>
        </w:rPr>
        <w:t>当社のインターネットサービスへのアクセスは、どれもプロトコルファイルに保存されます。当社ではこのデータをデータセキュリティの目的に限って取得し、利用しています。</w:t>
      </w:r>
    </w:p>
    <w:p w14:paraId="00FBFA4F" w14:textId="25BA2D39" w:rsidR="00E73D9C" w:rsidRPr="00AA16B7" w:rsidRDefault="00E73D9C" w:rsidP="002D470B">
      <w:pPr>
        <w:pStyle w:val="Listenabsatz"/>
        <w:numPr>
          <w:ilvl w:val="0"/>
          <w:numId w:val="1"/>
        </w:numPr>
        <w:tabs>
          <w:tab w:val="clear" w:pos="720"/>
          <w:tab w:val="num" w:pos="426"/>
        </w:tabs>
        <w:spacing w:line="240" w:lineRule="auto"/>
        <w:ind w:left="426"/>
        <w:rPr>
          <w:rFonts w:ascii="Arial" w:eastAsia="MS Mincho" w:hAnsi="Arial" w:cs="Arial"/>
          <w:b/>
          <w:color w:val="000000" w:themeColor="text1"/>
        </w:rPr>
      </w:pPr>
      <w:r>
        <w:rPr>
          <w:rFonts w:ascii="Arial" w:eastAsia="MS Mincho" w:hAnsi="Arial" w:hint="eastAsia"/>
          <w:b/>
          <w:color w:val="000000" w:themeColor="text1"/>
        </w:rPr>
        <w:t>プロファイリングを含むインターネットサービスの最適化</w:t>
      </w:r>
      <w:r>
        <w:rPr>
          <w:rFonts w:ascii="Arial" w:eastAsia="MS Mincho" w:hAnsi="Arial" w:hint="eastAsia"/>
          <w:b/>
          <w:color w:val="000000" w:themeColor="text1"/>
        </w:rPr>
        <w:t xml:space="preserve">: </w:t>
      </w:r>
      <w:r>
        <w:rPr>
          <w:rFonts w:ascii="Arial" w:eastAsia="MS Mincho" w:hAnsi="Arial" w:hint="eastAsia"/>
          <w:color w:val="000000" w:themeColor="text1"/>
        </w:rPr>
        <w:t>ユーザー体験を最適化するために、当社はウェブサイトを常に改善しています。この目的で、当社のサービス業者は委託契約の枠内で、閲覧に関して本文書に列挙したデータを取得、保存、処理しています。当社および受託サービス業者が、閲覧データをユーザーの名前やユーザーから提供されたその他の個人情報と結び付けることはありません。</w:t>
      </w:r>
    </w:p>
    <w:p w14:paraId="7446DC84" w14:textId="0411A632" w:rsidR="000F5341" w:rsidRPr="00AA16B7" w:rsidRDefault="000F5341" w:rsidP="00A34561">
      <w:pPr>
        <w:rPr>
          <w:b/>
        </w:rPr>
      </w:pPr>
    </w:p>
    <w:tbl>
      <w:tblPr>
        <w:tblW w:w="5000" w:type="pct"/>
        <w:tblCellMar>
          <w:top w:w="15" w:type="dxa"/>
          <w:left w:w="15" w:type="dxa"/>
          <w:bottom w:w="15" w:type="dxa"/>
          <w:right w:w="15" w:type="dxa"/>
        </w:tblCellMar>
        <w:tblLook w:val="04A0" w:firstRow="1" w:lastRow="0" w:firstColumn="1" w:lastColumn="0" w:noHBand="0" w:noVBand="1"/>
      </w:tblPr>
      <w:tblGrid>
        <w:gridCol w:w="2608"/>
        <w:gridCol w:w="2130"/>
        <w:gridCol w:w="2244"/>
        <w:gridCol w:w="2074"/>
      </w:tblGrid>
      <w:tr w:rsidR="006F78D7" w:rsidRPr="00AA16B7" w14:paraId="57D26806" w14:textId="15F3654D" w:rsidTr="00A34561">
        <w:trPr>
          <w:tblHeader/>
        </w:trPr>
        <w:tc>
          <w:tcPr>
            <w:tcW w:w="1440" w:type="pct"/>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07890EC" w14:textId="77777777" w:rsidR="006F78D7" w:rsidRPr="00AA16B7" w:rsidRDefault="006F78D7" w:rsidP="00A66529">
            <w:pPr>
              <w:spacing w:after="0" w:line="240" w:lineRule="auto"/>
              <w:rPr>
                <w:rFonts w:ascii="Arial" w:eastAsia="MS Mincho" w:hAnsi="Arial" w:cs="Arial"/>
                <w:b/>
                <w:bCs/>
                <w:color w:val="333333"/>
              </w:rPr>
            </w:pPr>
            <w:r>
              <w:rPr>
                <w:rFonts w:ascii="Arial" w:eastAsia="MS Mincho" w:hAnsi="Arial" w:hint="eastAsia"/>
                <w:b/>
                <w:bCs/>
                <w:color w:val="333333"/>
              </w:rPr>
              <w:lastRenderedPageBreak/>
              <w:t>データ</w:t>
            </w:r>
          </w:p>
        </w:tc>
        <w:tc>
          <w:tcPr>
            <w:tcW w:w="1176" w:type="pct"/>
            <w:tcBorders>
              <w:top w:val="single" w:sz="6" w:space="0" w:color="DDDDDD"/>
              <w:left w:val="single" w:sz="6" w:space="0" w:color="DDDDDD"/>
              <w:bottom w:val="single" w:sz="6" w:space="0" w:color="DDDDDD"/>
              <w:right w:val="single" w:sz="6" w:space="0" w:color="DDDDDD"/>
            </w:tcBorders>
            <w:shd w:val="clear" w:color="auto" w:fill="F0F0F0"/>
          </w:tcPr>
          <w:p w14:paraId="1B3F334A" w14:textId="4AB3917C" w:rsidR="006F78D7" w:rsidRPr="00AA16B7" w:rsidRDefault="006F78D7" w:rsidP="00A66529">
            <w:pPr>
              <w:spacing w:after="0" w:line="240" w:lineRule="auto"/>
              <w:rPr>
                <w:rFonts w:ascii="Arial" w:eastAsia="MS Mincho" w:hAnsi="Arial" w:cs="Arial"/>
                <w:b/>
                <w:bCs/>
                <w:color w:val="333333"/>
              </w:rPr>
            </w:pPr>
            <w:r>
              <w:rPr>
                <w:rFonts w:ascii="Arial" w:eastAsia="MS Mincho" w:hAnsi="Arial" w:hint="eastAsia"/>
                <w:b/>
                <w:bCs/>
                <w:color w:val="333333"/>
              </w:rPr>
              <w:t>サービスの提供</w:t>
            </w:r>
          </w:p>
        </w:tc>
        <w:tc>
          <w:tcPr>
            <w:tcW w:w="1239" w:type="pct"/>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C5C6269" w14:textId="32536133" w:rsidR="006F78D7" w:rsidRPr="00AA16B7" w:rsidRDefault="006F78D7" w:rsidP="00A66529">
            <w:pPr>
              <w:spacing w:after="0" w:line="240" w:lineRule="auto"/>
              <w:rPr>
                <w:rFonts w:ascii="Arial" w:eastAsia="MS Mincho" w:hAnsi="Arial" w:cs="Arial"/>
                <w:b/>
                <w:bCs/>
                <w:color w:val="333333"/>
              </w:rPr>
            </w:pPr>
            <w:r>
              <w:rPr>
                <w:rFonts w:ascii="Arial" w:eastAsia="MS Mincho" w:hAnsi="Arial" w:hint="eastAsia"/>
                <w:b/>
                <w:bCs/>
                <w:color w:val="333333"/>
              </w:rPr>
              <w:t>データセキュリティ</w:t>
            </w:r>
          </w:p>
        </w:tc>
        <w:tc>
          <w:tcPr>
            <w:tcW w:w="1145" w:type="pct"/>
            <w:tcBorders>
              <w:top w:val="single" w:sz="6" w:space="0" w:color="DDDDDD"/>
              <w:left w:val="single" w:sz="6" w:space="0" w:color="DDDDDD"/>
              <w:bottom w:val="single" w:sz="6" w:space="0" w:color="DDDDDD"/>
              <w:right w:val="single" w:sz="6" w:space="0" w:color="DDDDDD"/>
            </w:tcBorders>
            <w:shd w:val="clear" w:color="auto" w:fill="F0F0F0"/>
          </w:tcPr>
          <w:p w14:paraId="5B99E3BC" w14:textId="3FBCB939" w:rsidR="006F78D7" w:rsidRPr="00AA16B7" w:rsidRDefault="006F78D7" w:rsidP="00A66529">
            <w:pPr>
              <w:spacing w:after="0" w:line="240" w:lineRule="auto"/>
              <w:rPr>
                <w:rFonts w:ascii="Arial" w:eastAsia="MS Mincho" w:hAnsi="Arial" w:cs="Arial"/>
                <w:b/>
                <w:bCs/>
                <w:color w:val="333333"/>
              </w:rPr>
            </w:pPr>
            <w:r>
              <w:rPr>
                <w:rFonts w:ascii="Arial" w:eastAsia="MS Mincho" w:hAnsi="Arial" w:hint="eastAsia"/>
                <w:b/>
                <w:bCs/>
                <w:color w:val="333333"/>
              </w:rPr>
              <w:t>プロファイリングを含むインターネットサービスの最適化</w:t>
            </w:r>
          </w:p>
        </w:tc>
      </w:tr>
      <w:tr w:rsidR="006F78D7" w:rsidRPr="00AA16B7" w14:paraId="5B4E2FF6" w14:textId="54E7A079" w:rsidTr="00A34561">
        <w:tc>
          <w:tcPr>
            <w:tcW w:w="144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5098075" w14:textId="6474C30A" w:rsidR="006F78D7" w:rsidRPr="00AA16B7" w:rsidRDefault="006F78D7" w:rsidP="00A66529">
            <w:pPr>
              <w:spacing w:after="0" w:line="240" w:lineRule="auto"/>
              <w:rPr>
                <w:rFonts w:ascii="Arial" w:eastAsia="MS Mincho" w:hAnsi="Arial" w:cs="Arial"/>
                <w:color w:val="000000"/>
              </w:rPr>
            </w:pPr>
            <w:r>
              <w:rPr>
                <w:rFonts w:ascii="Arial" w:eastAsia="MS Mincho" w:hAnsi="Arial" w:hint="eastAsia"/>
                <w:color w:val="000000"/>
              </w:rPr>
              <w:t>IP</w:t>
            </w:r>
            <w:r>
              <w:rPr>
                <w:rFonts w:ascii="Arial" w:eastAsia="MS Mincho" w:hAnsi="Arial" w:hint="eastAsia"/>
                <w:color w:val="000000"/>
              </w:rPr>
              <w:t>番号</w:t>
            </w:r>
          </w:p>
        </w:tc>
        <w:tc>
          <w:tcPr>
            <w:tcW w:w="1176" w:type="pct"/>
            <w:tcBorders>
              <w:top w:val="single" w:sz="6" w:space="0" w:color="DDDDDD"/>
              <w:left w:val="single" w:sz="6" w:space="0" w:color="DDDDDD"/>
              <w:bottom w:val="single" w:sz="6" w:space="0" w:color="DDDDDD"/>
              <w:right w:val="single" w:sz="6" w:space="0" w:color="DDDDDD"/>
            </w:tcBorders>
          </w:tcPr>
          <w:p w14:paraId="191FF8A2" w14:textId="65E120FB" w:rsidR="006F78D7" w:rsidRPr="00AA16B7" w:rsidRDefault="006F78D7" w:rsidP="00A66529">
            <w:pPr>
              <w:spacing w:after="0" w:line="240" w:lineRule="auto"/>
              <w:jc w:val="center"/>
              <w:rPr>
                <w:rFonts w:ascii="Arial" w:eastAsia="MS Mincho" w:hAnsi="Arial" w:cs="Arial"/>
              </w:rPr>
            </w:pPr>
            <w:r>
              <w:rPr>
                <w:rFonts w:ascii="Arial" w:eastAsia="MS Mincho" w:hAnsi="Arial" w:hint="eastAsia"/>
              </w:rPr>
              <w:t>x</w:t>
            </w:r>
          </w:p>
        </w:tc>
        <w:tc>
          <w:tcPr>
            <w:tcW w:w="1239"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8920470" w14:textId="629F6CDB" w:rsidR="006F78D7" w:rsidRPr="00AA16B7" w:rsidRDefault="006F78D7" w:rsidP="00A66529">
            <w:pPr>
              <w:spacing w:after="0" w:line="240" w:lineRule="auto"/>
              <w:jc w:val="center"/>
              <w:rPr>
                <w:rFonts w:ascii="Arial" w:eastAsia="MS Mincho" w:hAnsi="Arial" w:cs="Arial"/>
              </w:rPr>
            </w:pPr>
            <w:r>
              <w:rPr>
                <w:rFonts w:ascii="Arial" w:eastAsia="MS Mincho" w:hAnsi="Arial" w:hint="eastAsia"/>
              </w:rPr>
              <w:t>x</w:t>
            </w:r>
          </w:p>
        </w:tc>
        <w:tc>
          <w:tcPr>
            <w:tcW w:w="1145" w:type="pct"/>
            <w:tcBorders>
              <w:top w:val="single" w:sz="6" w:space="0" w:color="DDDDDD"/>
              <w:left w:val="single" w:sz="6" w:space="0" w:color="DDDDDD"/>
              <w:bottom w:val="single" w:sz="6" w:space="0" w:color="DDDDDD"/>
              <w:right w:val="single" w:sz="6" w:space="0" w:color="DDDDDD"/>
            </w:tcBorders>
          </w:tcPr>
          <w:p w14:paraId="77D6DBE6" w14:textId="0644D8BE" w:rsidR="006F78D7" w:rsidRPr="00AA16B7" w:rsidRDefault="006F78D7" w:rsidP="00A66529">
            <w:pPr>
              <w:spacing w:after="0" w:line="240" w:lineRule="auto"/>
              <w:jc w:val="center"/>
              <w:rPr>
                <w:rFonts w:ascii="Arial" w:eastAsia="MS Mincho" w:hAnsi="Arial" w:cs="Arial"/>
              </w:rPr>
            </w:pPr>
            <w:r>
              <w:rPr>
                <w:rFonts w:ascii="Arial" w:eastAsia="MS Mincho" w:hAnsi="Arial" w:hint="eastAsia"/>
              </w:rPr>
              <w:t>x</w:t>
            </w:r>
          </w:p>
        </w:tc>
      </w:tr>
      <w:tr w:rsidR="006F78D7" w:rsidRPr="00AA16B7" w14:paraId="145FAEEF" w14:textId="1CA4F083" w:rsidTr="00A34561">
        <w:tc>
          <w:tcPr>
            <w:tcW w:w="144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192C75B" w14:textId="7B0EE1C8" w:rsidR="006F78D7" w:rsidRPr="00AA16B7" w:rsidRDefault="006F78D7" w:rsidP="00A66529">
            <w:pPr>
              <w:spacing w:after="0" w:line="240" w:lineRule="auto"/>
              <w:rPr>
                <w:rFonts w:ascii="Arial" w:eastAsia="MS Mincho" w:hAnsi="Arial" w:cs="Arial"/>
                <w:color w:val="000000"/>
              </w:rPr>
            </w:pPr>
            <w:r>
              <w:rPr>
                <w:rFonts w:ascii="Arial" w:eastAsia="MS Mincho" w:hAnsi="Arial" w:hint="eastAsia"/>
                <w:color w:val="000000"/>
              </w:rPr>
              <w:t>呼び出したファイルの名前</w:t>
            </w:r>
          </w:p>
        </w:tc>
        <w:tc>
          <w:tcPr>
            <w:tcW w:w="1176" w:type="pct"/>
            <w:tcBorders>
              <w:top w:val="single" w:sz="6" w:space="0" w:color="DDDDDD"/>
              <w:left w:val="single" w:sz="6" w:space="0" w:color="DDDDDD"/>
              <w:bottom w:val="single" w:sz="6" w:space="0" w:color="DDDDDD"/>
              <w:right w:val="single" w:sz="6" w:space="0" w:color="DDDDDD"/>
            </w:tcBorders>
          </w:tcPr>
          <w:p w14:paraId="5414ACD0" w14:textId="77777777" w:rsidR="006F78D7" w:rsidRPr="00AA16B7" w:rsidRDefault="006F78D7" w:rsidP="00A66529">
            <w:pPr>
              <w:spacing w:after="0" w:line="240" w:lineRule="auto"/>
              <w:jc w:val="center"/>
              <w:rPr>
                <w:rFonts w:ascii="Arial" w:eastAsia="Times New Roman" w:hAnsi="Arial" w:cs="Arial"/>
                <w:lang w:eastAsia="de-DE"/>
              </w:rPr>
            </w:pPr>
          </w:p>
        </w:tc>
        <w:tc>
          <w:tcPr>
            <w:tcW w:w="1239"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6F6E9D7" w14:textId="7A9227FA" w:rsidR="006F78D7" w:rsidRPr="00AA16B7" w:rsidRDefault="006F78D7" w:rsidP="00A66529">
            <w:pPr>
              <w:spacing w:after="0" w:line="240" w:lineRule="auto"/>
              <w:jc w:val="center"/>
              <w:rPr>
                <w:rFonts w:ascii="Arial" w:eastAsia="MS Mincho" w:hAnsi="Arial" w:cs="Arial"/>
              </w:rPr>
            </w:pPr>
            <w:r>
              <w:rPr>
                <w:rFonts w:ascii="Arial" w:eastAsia="MS Mincho" w:hAnsi="Arial" w:hint="eastAsia"/>
              </w:rPr>
              <w:t>x</w:t>
            </w:r>
          </w:p>
        </w:tc>
        <w:tc>
          <w:tcPr>
            <w:tcW w:w="1145" w:type="pct"/>
            <w:tcBorders>
              <w:top w:val="single" w:sz="6" w:space="0" w:color="DDDDDD"/>
              <w:left w:val="single" w:sz="6" w:space="0" w:color="DDDDDD"/>
              <w:bottom w:val="single" w:sz="6" w:space="0" w:color="DDDDDD"/>
              <w:right w:val="single" w:sz="6" w:space="0" w:color="DDDDDD"/>
            </w:tcBorders>
          </w:tcPr>
          <w:p w14:paraId="208D7397" w14:textId="7B50E91F" w:rsidR="006F78D7" w:rsidRPr="00AA16B7" w:rsidRDefault="006F78D7" w:rsidP="00A66529">
            <w:pPr>
              <w:spacing w:after="0" w:line="240" w:lineRule="auto"/>
              <w:jc w:val="center"/>
              <w:rPr>
                <w:rFonts w:ascii="Arial" w:eastAsia="Times New Roman" w:hAnsi="Arial" w:cs="Arial"/>
                <w:lang w:eastAsia="de-DE"/>
              </w:rPr>
            </w:pPr>
          </w:p>
        </w:tc>
      </w:tr>
      <w:tr w:rsidR="006F78D7" w:rsidRPr="00AA16B7" w14:paraId="1A8D73AE" w14:textId="181C2C52" w:rsidTr="00A34561">
        <w:tc>
          <w:tcPr>
            <w:tcW w:w="144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5C6BEF2" w14:textId="4C9EFE9A" w:rsidR="006F78D7" w:rsidRPr="00AA16B7" w:rsidRDefault="006F78D7" w:rsidP="00A66529">
            <w:pPr>
              <w:spacing w:after="0" w:line="240" w:lineRule="auto"/>
              <w:rPr>
                <w:rFonts w:ascii="Arial" w:eastAsia="MS Mincho" w:hAnsi="Arial" w:cs="Arial"/>
              </w:rPr>
            </w:pPr>
            <w:r>
              <w:rPr>
                <w:rFonts w:ascii="Arial" w:eastAsia="MS Mincho" w:hAnsi="Arial" w:hint="eastAsia"/>
                <w:color w:val="000000"/>
              </w:rPr>
              <w:t>転送したデータ容量</w:t>
            </w:r>
          </w:p>
        </w:tc>
        <w:tc>
          <w:tcPr>
            <w:tcW w:w="1176" w:type="pct"/>
            <w:tcBorders>
              <w:top w:val="single" w:sz="6" w:space="0" w:color="DDDDDD"/>
              <w:left w:val="single" w:sz="6" w:space="0" w:color="DDDDDD"/>
              <w:bottom w:val="single" w:sz="6" w:space="0" w:color="DDDDDD"/>
              <w:right w:val="single" w:sz="6" w:space="0" w:color="DDDDDD"/>
            </w:tcBorders>
          </w:tcPr>
          <w:p w14:paraId="1DBEA1B7" w14:textId="77777777" w:rsidR="006F78D7" w:rsidRPr="00AA16B7" w:rsidRDefault="006F78D7" w:rsidP="00A66529">
            <w:pPr>
              <w:spacing w:after="0" w:line="240" w:lineRule="auto"/>
              <w:jc w:val="center"/>
              <w:rPr>
                <w:rFonts w:ascii="Arial" w:eastAsia="Times New Roman" w:hAnsi="Arial" w:cs="Arial"/>
                <w:lang w:eastAsia="de-DE"/>
              </w:rPr>
            </w:pPr>
          </w:p>
        </w:tc>
        <w:tc>
          <w:tcPr>
            <w:tcW w:w="1239"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49825A1" w14:textId="38367F4E" w:rsidR="006F78D7" w:rsidRPr="00AA16B7" w:rsidRDefault="006F78D7" w:rsidP="00A66529">
            <w:pPr>
              <w:spacing w:after="0" w:line="240" w:lineRule="auto"/>
              <w:jc w:val="center"/>
              <w:rPr>
                <w:rFonts w:ascii="Arial" w:eastAsia="MS Mincho" w:hAnsi="Arial" w:cs="Arial"/>
              </w:rPr>
            </w:pPr>
            <w:r>
              <w:rPr>
                <w:rFonts w:ascii="Arial" w:eastAsia="MS Mincho" w:hAnsi="Arial" w:hint="eastAsia"/>
              </w:rPr>
              <w:t>x</w:t>
            </w:r>
          </w:p>
        </w:tc>
        <w:tc>
          <w:tcPr>
            <w:tcW w:w="1145" w:type="pct"/>
            <w:tcBorders>
              <w:top w:val="single" w:sz="6" w:space="0" w:color="DDDDDD"/>
              <w:left w:val="single" w:sz="6" w:space="0" w:color="DDDDDD"/>
              <w:bottom w:val="single" w:sz="6" w:space="0" w:color="DDDDDD"/>
              <w:right w:val="single" w:sz="6" w:space="0" w:color="DDDDDD"/>
            </w:tcBorders>
          </w:tcPr>
          <w:p w14:paraId="047382F8" w14:textId="7110B153" w:rsidR="006F78D7" w:rsidRPr="00AA16B7" w:rsidRDefault="006F78D7" w:rsidP="00A66529">
            <w:pPr>
              <w:spacing w:after="0" w:line="240" w:lineRule="auto"/>
              <w:jc w:val="center"/>
              <w:rPr>
                <w:rFonts w:ascii="Arial" w:eastAsia="Times New Roman" w:hAnsi="Arial" w:cs="Arial"/>
                <w:lang w:eastAsia="de-DE"/>
              </w:rPr>
            </w:pPr>
          </w:p>
        </w:tc>
      </w:tr>
      <w:tr w:rsidR="006F78D7" w:rsidRPr="00AA16B7" w14:paraId="52867CF5" w14:textId="3919A2F1" w:rsidTr="00A34561">
        <w:tc>
          <w:tcPr>
            <w:tcW w:w="144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EB5E0D5" w14:textId="79621A74" w:rsidR="006F78D7" w:rsidRPr="00AA16B7" w:rsidRDefault="006F78D7" w:rsidP="00A66529">
            <w:pPr>
              <w:spacing w:after="0" w:line="240" w:lineRule="auto"/>
              <w:rPr>
                <w:rFonts w:ascii="Arial" w:eastAsia="MS Mincho" w:hAnsi="Arial" w:cs="Arial"/>
                <w:color w:val="000000"/>
              </w:rPr>
            </w:pPr>
            <w:r>
              <w:rPr>
                <w:rFonts w:ascii="Arial" w:eastAsia="MS Mincho" w:hAnsi="Arial" w:hint="eastAsia"/>
                <w:color w:val="000000"/>
              </w:rPr>
              <w:t>呼び出したウェブサイト</w:t>
            </w:r>
          </w:p>
        </w:tc>
        <w:tc>
          <w:tcPr>
            <w:tcW w:w="1176" w:type="pct"/>
            <w:tcBorders>
              <w:top w:val="single" w:sz="6" w:space="0" w:color="DDDDDD"/>
              <w:left w:val="single" w:sz="6" w:space="0" w:color="DDDDDD"/>
              <w:bottom w:val="single" w:sz="6" w:space="0" w:color="DDDDDD"/>
              <w:right w:val="single" w:sz="6" w:space="0" w:color="DDDDDD"/>
            </w:tcBorders>
          </w:tcPr>
          <w:p w14:paraId="23E274F0" w14:textId="08BB1C59" w:rsidR="006F78D7" w:rsidRPr="00AA16B7" w:rsidRDefault="006F78D7" w:rsidP="00A66529">
            <w:pPr>
              <w:spacing w:after="0" w:line="240" w:lineRule="auto"/>
              <w:jc w:val="center"/>
              <w:rPr>
                <w:rFonts w:ascii="Arial" w:eastAsia="MS Mincho" w:hAnsi="Arial" w:cs="Arial"/>
              </w:rPr>
            </w:pPr>
            <w:r>
              <w:rPr>
                <w:rFonts w:ascii="Arial" w:eastAsia="MS Mincho" w:hAnsi="Arial" w:hint="eastAsia"/>
              </w:rPr>
              <w:t>x</w:t>
            </w:r>
          </w:p>
        </w:tc>
        <w:tc>
          <w:tcPr>
            <w:tcW w:w="1239"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27F1C13" w14:textId="354E9CCF" w:rsidR="006F78D7" w:rsidRPr="00AA16B7" w:rsidRDefault="006F78D7" w:rsidP="00A66529">
            <w:pPr>
              <w:spacing w:after="0" w:line="240" w:lineRule="auto"/>
              <w:jc w:val="center"/>
              <w:rPr>
                <w:rFonts w:ascii="Arial" w:eastAsia="Times New Roman" w:hAnsi="Arial" w:cs="Arial"/>
                <w:lang w:eastAsia="de-DE"/>
              </w:rPr>
            </w:pPr>
          </w:p>
        </w:tc>
        <w:tc>
          <w:tcPr>
            <w:tcW w:w="1145" w:type="pct"/>
            <w:tcBorders>
              <w:top w:val="single" w:sz="6" w:space="0" w:color="DDDDDD"/>
              <w:left w:val="single" w:sz="6" w:space="0" w:color="DDDDDD"/>
              <w:bottom w:val="single" w:sz="6" w:space="0" w:color="DDDDDD"/>
              <w:right w:val="single" w:sz="6" w:space="0" w:color="DDDDDD"/>
            </w:tcBorders>
          </w:tcPr>
          <w:p w14:paraId="595CA72E" w14:textId="5FF152B3" w:rsidR="006F78D7" w:rsidRPr="00AA16B7" w:rsidRDefault="006F78D7" w:rsidP="00A66529">
            <w:pPr>
              <w:spacing w:after="0" w:line="240" w:lineRule="auto"/>
              <w:jc w:val="center"/>
              <w:rPr>
                <w:rFonts w:ascii="Arial" w:eastAsia="MS Mincho" w:hAnsi="Arial" w:cs="Arial"/>
              </w:rPr>
            </w:pPr>
            <w:r>
              <w:rPr>
                <w:rFonts w:ascii="Arial" w:eastAsia="MS Mincho" w:hAnsi="Arial" w:hint="eastAsia"/>
              </w:rPr>
              <w:t>x</w:t>
            </w:r>
          </w:p>
        </w:tc>
      </w:tr>
      <w:tr w:rsidR="006F78D7" w:rsidRPr="00AA16B7" w14:paraId="469FBA5C" w14:textId="6060B9F7" w:rsidTr="00A34561">
        <w:tc>
          <w:tcPr>
            <w:tcW w:w="144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F9B8B97" w14:textId="259ED08C" w:rsidR="006F78D7" w:rsidRPr="00AA16B7" w:rsidRDefault="006F78D7" w:rsidP="00A66529">
            <w:pPr>
              <w:spacing w:after="0" w:line="240" w:lineRule="auto"/>
              <w:rPr>
                <w:rFonts w:ascii="Arial" w:eastAsia="MS Mincho" w:hAnsi="Arial" w:cs="Arial"/>
                <w:color w:val="000000"/>
              </w:rPr>
            </w:pPr>
            <w:r>
              <w:rPr>
                <w:rFonts w:ascii="Arial" w:eastAsia="MS Mincho" w:hAnsi="Arial" w:hint="eastAsia"/>
                <w:color w:val="000000"/>
              </w:rPr>
              <w:t>リファラ</w:t>
            </w:r>
            <w:r>
              <w:rPr>
                <w:rFonts w:ascii="Arial" w:eastAsia="MS Mincho" w:hAnsi="Arial" w:hint="eastAsia"/>
                <w:color w:val="000000"/>
              </w:rPr>
              <w:t>URL (</w:t>
            </w:r>
            <w:r>
              <w:rPr>
                <w:rFonts w:ascii="Arial" w:eastAsia="MS Mincho" w:hAnsi="Arial" w:hint="eastAsia"/>
                <w:color w:val="000000"/>
              </w:rPr>
              <w:t>リンク元ウェブサイト</w:t>
            </w:r>
            <w:r>
              <w:rPr>
                <w:rFonts w:ascii="Arial" w:eastAsia="MS Mincho" w:hAnsi="Arial" w:hint="eastAsia"/>
                <w:color w:val="000000"/>
              </w:rPr>
              <w:t>)</w:t>
            </w:r>
          </w:p>
        </w:tc>
        <w:tc>
          <w:tcPr>
            <w:tcW w:w="1176" w:type="pct"/>
            <w:tcBorders>
              <w:top w:val="single" w:sz="6" w:space="0" w:color="DDDDDD"/>
              <w:left w:val="single" w:sz="6" w:space="0" w:color="DDDDDD"/>
              <w:bottom w:val="single" w:sz="6" w:space="0" w:color="DDDDDD"/>
              <w:right w:val="single" w:sz="6" w:space="0" w:color="DDDDDD"/>
            </w:tcBorders>
          </w:tcPr>
          <w:p w14:paraId="1EAC13FB" w14:textId="77777777" w:rsidR="006F78D7" w:rsidRPr="00AA16B7" w:rsidRDefault="006F78D7" w:rsidP="00A66529">
            <w:pPr>
              <w:spacing w:after="0" w:line="240" w:lineRule="auto"/>
              <w:jc w:val="center"/>
              <w:rPr>
                <w:rFonts w:ascii="Arial" w:eastAsia="Times New Roman" w:hAnsi="Arial" w:cs="Arial"/>
                <w:lang w:eastAsia="de-DE"/>
              </w:rPr>
            </w:pPr>
          </w:p>
        </w:tc>
        <w:tc>
          <w:tcPr>
            <w:tcW w:w="1239"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D46EE3B" w14:textId="41ACD675" w:rsidR="006F78D7" w:rsidRPr="00AA16B7" w:rsidRDefault="006F78D7" w:rsidP="00A66529">
            <w:pPr>
              <w:spacing w:after="0" w:line="240" w:lineRule="auto"/>
              <w:jc w:val="center"/>
              <w:rPr>
                <w:rFonts w:ascii="Arial" w:eastAsia="MS Mincho" w:hAnsi="Arial" w:cs="Arial"/>
              </w:rPr>
            </w:pPr>
            <w:r>
              <w:rPr>
                <w:rFonts w:ascii="Arial" w:eastAsia="MS Mincho" w:hAnsi="Arial" w:hint="eastAsia"/>
              </w:rPr>
              <w:t>x</w:t>
            </w:r>
          </w:p>
        </w:tc>
        <w:tc>
          <w:tcPr>
            <w:tcW w:w="1145" w:type="pct"/>
            <w:tcBorders>
              <w:top w:val="single" w:sz="6" w:space="0" w:color="DDDDDD"/>
              <w:left w:val="single" w:sz="6" w:space="0" w:color="DDDDDD"/>
              <w:bottom w:val="single" w:sz="6" w:space="0" w:color="DDDDDD"/>
              <w:right w:val="single" w:sz="6" w:space="0" w:color="DDDDDD"/>
            </w:tcBorders>
          </w:tcPr>
          <w:p w14:paraId="289BF7FC" w14:textId="0BDA6984" w:rsidR="006F78D7" w:rsidRPr="00AA16B7" w:rsidRDefault="006F78D7" w:rsidP="00A66529">
            <w:pPr>
              <w:spacing w:after="0" w:line="240" w:lineRule="auto"/>
              <w:jc w:val="center"/>
              <w:rPr>
                <w:rFonts w:ascii="Arial" w:eastAsia="MS Mincho" w:hAnsi="Arial" w:cs="Arial"/>
              </w:rPr>
            </w:pPr>
            <w:r>
              <w:rPr>
                <w:rFonts w:ascii="Arial" w:eastAsia="MS Mincho" w:hAnsi="Arial" w:hint="eastAsia"/>
              </w:rPr>
              <w:t>x</w:t>
            </w:r>
          </w:p>
        </w:tc>
      </w:tr>
      <w:tr w:rsidR="006F78D7" w:rsidRPr="00AA16B7" w14:paraId="65F0DD9C" w14:textId="7F51F42C" w:rsidTr="00A34561">
        <w:tc>
          <w:tcPr>
            <w:tcW w:w="144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234F3B6" w14:textId="6472A3F4" w:rsidR="006F78D7" w:rsidRPr="00AA16B7" w:rsidRDefault="006F78D7" w:rsidP="00A66529">
            <w:pPr>
              <w:spacing w:after="0" w:line="240" w:lineRule="auto"/>
              <w:rPr>
                <w:rFonts w:ascii="Arial" w:eastAsia="MS Mincho" w:hAnsi="Arial" w:cs="Arial"/>
                <w:color w:val="000000"/>
              </w:rPr>
            </w:pPr>
            <w:r>
              <w:rPr>
                <w:rFonts w:ascii="Arial" w:eastAsia="MS Mincho" w:hAnsi="Arial" w:hint="eastAsia"/>
                <w:color w:val="000000"/>
              </w:rPr>
              <w:t>インターネットユーザーを当社ウェブサイトに導いた検索用語</w:t>
            </w:r>
          </w:p>
        </w:tc>
        <w:tc>
          <w:tcPr>
            <w:tcW w:w="1176" w:type="pct"/>
            <w:tcBorders>
              <w:top w:val="single" w:sz="6" w:space="0" w:color="DDDDDD"/>
              <w:left w:val="single" w:sz="6" w:space="0" w:color="DDDDDD"/>
              <w:bottom w:val="single" w:sz="6" w:space="0" w:color="DDDDDD"/>
              <w:right w:val="single" w:sz="6" w:space="0" w:color="DDDDDD"/>
            </w:tcBorders>
          </w:tcPr>
          <w:p w14:paraId="4520AA02" w14:textId="77777777" w:rsidR="006F78D7" w:rsidRPr="00AA16B7" w:rsidRDefault="006F78D7" w:rsidP="00A66529">
            <w:pPr>
              <w:spacing w:after="0" w:line="240" w:lineRule="auto"/>
              <w:jc w:val="center"/>
              <w:rPr>
                <w:rFonts w:ascii="Arial" w:eastAsia="Times New Roman" w:hAnsi="Arial" w:cs="Arial"/>
                <w:lang w:eastAsia="de-DE"/>
              </w:rPr>
            </w:pPr>
          </w:p>
        </w:tc>
        <w:tc>
          <w:tcPr>
            <w:tcW w:w="1239"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4767B57" w14:textId="4A8756FB" w:rsidR="006F78D7" w:rsidRPr="00AA16B7" w:rsidRDefault="006F78D7" w:rsidP="00A66529">
            <w:pPr>
              <w:spacing w:after="0" w:line="240" w:lineRule="auto"/>
              <w:jc w:val="center"/>
              <w:rPr>
                <w:rFonts w:ascii="Arial" w:eastAsia="Times New Roman" w:hAnsi="Arial" w:cs="Arial"/>
                <w:lang w:eastAsia="de-DE"/>
              </w:rPr>
            </w:pPr>
          </w:p>
        </w:tc>
        <w:tc>
          <w:tcPr>
            <w:tcW w:w="1145" w:type="pct"/>
            <w:tcBorders>
              <w:top w:val="single" w:sz="6" w:space="0" w:color="DDDDDD"/>
              <w:left w:val="single" w:sz="6" w:space="0" w:color="DDDDDD"/>
              <w:bottom w:val="single" w:sz="6" w:space="0" w:color="DDDDDD"/>
              <w:right w:val="single" w:sz="6" w:space="0" w:color="DDDDDD"/>
            </w:tcBorders>
          </w:tcPr>
          <w:p w14:paraId="2569C680" w14:textId="2FA8B10E" w:rsidR="006F78D7" w:rsidRPr="00AA16B7" w:rsidRDefault="006F78D7" w:rsidP="00A66529">
            <w:pPr>
              <w:spacing w:after="0" w:line="240" w:lineRule="auto"/>
              <w:jc w:val="center"/>
              <w:rPr>
                <w:rFonts w:ascii="Arial" w:eastAsia="MS Mincho" w:hAnsi="Arial" w:cs="Arial"/>
              </w:rPr>
            </w:pPr>
            <w:r>
              <w:rPr>
                <w:rFonts w:ascii="Arial" w:eastAsia="MS Mincho" w:hAnsi="Arial" w:hint="eastAsia"/>
              </w:rPr>
              <w:t>x</w:t>
            </w:r>
          </w:p>
        </w:tc>
      </w:tr>
      <w:tr w:rsidR="006F78D7" w:rsidRPr="00AA16B7" w14:paraId="64BAF2BC" w14:textId="5DA955E8" w:rsidTr="00A34561">
        <w:tc>
          <w:tcPr>
            <w:tcW w:w="144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8BD3D0D" w14:textId="070888B1" w:rsidR="006F78D7" w:rsidRPr="00AA16B7" w:rsidRDefault="006F78D7" w:rsidP="00A66529">
            <w:pPr>
              <w:spacing w:after="0" w:line="240" w:lineRule="auto"/>
              <w:rPr>
                <w:rFonts w:ascii="Arial" w:eastAsia="MS Mincho" w:hAnsi="Arial" w:cs="Arial"/>
                <w:color w:val="000000"/>
              </w:rPr>
            </w:pPr>
            <w:r>
              <w:rPr>
                <w:rFonts w:ascii="Arial" w:eastAsia="MS Mincho" w:hAnsi="Arial" w:hint="eastAsia"/>
                <w:color w:val="000000"/>
              </w:rPr>
              <w:t>利用中のブラウザが送信するユーザーエージェント</w:t>
            </w:r>
            <w:r>
              <w:rPr>
                <w:rFonts w:ascii="Arial" w:eastAsia="MS Mincho" w:hAnsi="Arial" w:hint="eastAsia"/>
                <w:color w:val="000000"/>
              </w:rPr>
              <w:t xml:space="preserve"> (</w:t>
            </w:r>
            <w:r>
              <w:rPr>
                <w:rFonts w:ascii="Arial" w:eastAsia="MS Mincho" w:hAnsi="Arial" w:hint="eastAsia"/>
                <w:color w:val="000000"/>
              </w:rPr>
              <w:t>モバイルバージョンまたは自動音声操作用のみ</w:t>
            </w:r>
            <w:r>
              <w:rPr>
                <w:rFonts w:ascii="Arial" w:eastAsia="MS Mincho" w:hAnsi="Arial" w:hint="eastAsia"/>
                <w:color w:val="000000"/>
              </w:rPr>
              <w:t>)</w:t>
            </w:r>
          </w:p>
        </w:tc>
        <w:tc>
          <w:tcPr>
            <w:tcW w:w="1176" w:type="pct"/>
            <w:tcBorders>
              <w:top w:val="single" w:sz="6" w:space="0" w:color="DDDDDD"/>
              <w:left w:val="single" w:sz="6" w:space="0" w:color="DDDDDD"/>
              <w:bottom w:val="single" w:sz="6" w:space="0" w:color="DDDDDD"/>
              <w:right w:val="single" w:sz="6" w:space="0" w:color="DDDDDD"/>
            </w:tcBorders>
          </w:tcPr>
          <w:p w14:paraId="1D334EA9" w14:textId="0D3B29AC" w:rsidR="006F78D7" w:rsidRPr="00AA16B7" w:rsidRDefault="006F78D7" w:rsidP="00A66529">
            <w:pPr>
              <w:spacing w:after="0" w:line="240" w:lineRule="auto"/>
              <w:jc w:val="center"/>
              <w:rPr>
                <w:rFonts w:ascii="Arial" w:eastAsia="MS Mincho" w:hAnsi="Arial" w:cs="Arial"/>
              </w:rPr>
            </w:pPr>
            <w:r>
              <w:rPr>
                <w:rFonts w:ascii="Arial" w:eastAsia="MS Mincho" w:hAnsi="Arial" w:hint="eastAsia"/>
              </w:rPr>
              <w:t>x</w:t>
            </w:r>
          </w:p>
        </w:tc>
        <w:tc>
          <w:tcPr>
            <w:tcW w:w="1239"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EDC0F91" w14:textId="1126EBDE" w:rsidR="006F78D7" w:rsidRPr="00AA16B7" w:rsidRDefault="006F78D7" w:rsidP="00A66529">
            <w:pPr>
              <w:spacing w:after="0" w:line="240" w:lineRule="auto"/>
              <w:jc w:val="center"/>
              <w:rPr>
                <w:rFonts w:ascii="Arial" w:eastAsia="MS Mincho" w:hAnsi="Arial" w:cs="Arial"/>
              </w:rPr>
            </w:pPr>
            <w:r>
              <w:rPr>
                <w:rFonts w:ascii="Arial" w:eastAsia="MS Mincho" w:hAnsi="Arial" w:hint="eastAsia"/>
              </w:rPr>
              <w:t>x</w:t>
            </w:r>
          </w:p>
        </w:tc>
        <w:tc>
          <w:tcPr>
            <w:tcW w:w="1145" w:type="pct"/>
            <w:tcBorders>
              <w:top w:val="single" w:sz="6" w:space="0" w:color="DDDDDD"/>
              <w:left w:val="single" w:sz="6" w:space="0" w:color="DDDDDD"/>
              <w:bottom w:val="single" w:sz="6" w:space="0" w:color="DDDDDD"/>
              <w:right w:val="single" w:sz="6" w:space="0" w:color="DDDDDD"/>
            </w:tcBorders>
          </w:tcPr>
          <w:p w14:paraId="50466384" w14:textId="28578A90" w:rsidR="006F78D7" w:rsidRPr="00AA16B7" w:rsidRDefault="006F78D7" w:rsidP="00A66529">
            <w:pPr>
              <w:spacing w:after="0" w:line="240" w:lineRule="auto"/>
              <w:jc w:val="center"/>
              <w:rPr>
                <w:rFonts w:ascii="Arial" w:eastAsia="MS Mincho" w:hAnsi="Arial" w:cs="Arial"/>
              </w:rPr>
            </w:pPr>
            <w:r>
              <w:rPr>
                <w:rFonts w:ascii="Arial" w:eastAsia="MS Mincho" w:hAnsi="Arial" w:hint="eastAsia"/>
              </w:rPr>
              <w:t>x</w:t>
            </w:r>
          </w:p>
        </w:tc>
      </w:tr>
      <w:tr w:rsidR="006F78D7" w:rsidRPr="00AA16B7" w14:paraId="108FFEB9" w14:textId="09DF07E3" w:rsidTr="00A34561">
        <w:tc>
          <w:tcPr>
            <w:tcW w:w="144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2FF118D" w14:textId="7039E894" w:rsidR="006F78D7" w:rsidRPr="00AA16B7" w:rsidRDefault="006F78D7" w:rsidP="00A66529">
            <w:pPr>
              <w:spacing w:after="0" w:line="240" w:lineRule="auto"/>
              <w:rPr>
                <w:rFonts w:ascii="Arial" w:eastAsia="MS Mincho" w:hAnsi="Arial" w:cs="Arial"/>
                <w:color w:val="000000"/>
              </w:rPr>
            </w:pPr>
            <w:r>
              <w:rPr>
                <w:rFonts w:ascii="Arial" w:eastAsia="MS Mincho" w:hAnsi="Arial" w:hint="eastAsia"/>
                <w:color w:val="000000"/>
              </w:rPr>
              <w:t>セッションクッキー</w:t>
            </w:r>
          </w:p>
        </w:tc>
        <w:tc>
          <w:tcPr>
            <w:tcW w:w="1176" w:type="pct"/>
            <w:tcBorders>
              <w:top w:val="single" w:sz="6" w:space="0" w:color="DDDDDD"/>
              <w:left w:val="single" w:sz="6" w:space="0" w:color="DDDDDD"/>
              <w:bottom w:val="single" w:sz="6" w:space="0" w:color="DDDDDD"/>
              <w:right w:val="single" w:sz="6" w:space="0" w:color="DDDDDD"/>
            </w:tcBorders>
          </w:tcPr>
          <w:p w14:paraId="1E41D75B" w14:textId="77777777" w:rsidR="006F78D7" w:rsidRPr="00AA16B7" w:rsidRDefault="006F78D7" w:rsidP="00A66529">
            <w:pPr>
              <w:spacing w:after="0" w:line="240" w:lineRule="auto"/>
              <w:jc w:val="center"/>
              <w:rPr>
                <w:rFonts w:ascii="Arial" w:eastAsia="Times New Roman" w:hAnsi="Arial" w:cs="Arial"/>
                <w:lang w:val="en-GB" w:eastAsia="de-DE"/>
              </w:rPr>
            </w:pPr>
          </w:p>
        </w:tc>
        <w:tc>
          <w:tcPr>
            <w:tcW w:w="1239"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E5146B5" w14:textId="545D66E9" w:rsidR="006F78D7" w:rsidRPr="00AA16B7" w:rsidRDefault="006F78D7" w:rsidP="00A66529">
            <w:pPr>
              <w:spacing w:after="0" w:line="240" w:lineRule="auto"/>
              <w:jc w:val="center"/>
              <w:rPr>
                <w:rFonts w:ascii="Arial" w:eastAsia="MS Mincho" w:hAnsi="Arial" w:cs="Arial"/>
              </w:rPr>
            </w:pPr>
            <w:r>
              <w:rPr>
                <w:rFonts w:ascii="Arial" w:eastAsia="MS Mincho" w:hAnsi="Arial" w:hint="eastAsia"/>
              </w:rPr>
              <w:t>x</w:t>
            </w:r>
          </w:p>
        </w:tc>
        <w:tc>
          <w:tcPr>
            <w:tcW w:w="1145" w:type="pct"/>
            <w:tcBorders>
              <w:top w:val="single" w:sz="6" w:space="0" w:color="DDDDDD"/>
              <w:left w:val="single" w:sz="6" w:space="0" w:color="DDDDDD"/>
              <w:bottom w:val="single" w:sz="6" w:space="0" w:color="DDDDDD"/>
              <w:right w:val="single" w:sz="6" w:space="0" w:color="DDDDDD"/>
            </w:tcBorders>
          </w:tcPr>
          <w:p w14:paraId="2A7CFE75" w14:textId="52C5E509" w:rsidR="006F78D7" w:rsidRPr="00AA16B7" w:rsidRDefault="006F78D7" w:rsidP="00A66529">
            <w:pPr>
              <w:spacing w:after="0" w:line="240" w:lineRule="auto"/>
              <w:jc w:val="center"/>
              <w:rPr>
                <w:rFonts w:ascii="Arial" w:eastAsia="MS Mincho" w:hAnsi="Arial" w:cs="Arial"/>
              </w:rPr>
            </w:pPr>
            <w:r>
              <w:rPr>
                <w:rFonts w:ascii="Arial" w:eastAsia="MS Mincho" w:hAnsi="Arial" w:hint="eastAsia"/>
              </w:rPr>
              <w:t>x</w:t>
            </w:r>
          </w:p>
        </w:tc>
      </w:tr>
      <w:tr w:rsidR="006F78D7" w:rsidRPr="00AA16B7" w14:paraId="66C3F0FB" w14:textId="0DFF2DAE" w:rsidTr="00A34561">
        <w:tc>
          <w:tcPr>
            <w:tcW w:w="144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F2BA6D7" w14:textId="3E855A48" w:rsidR="006F78D7" w:rsidRPr="00AA16B7" w:rsidRDefault="006F78D7" w:rsidP="00A66529">
            <w:pPr>
              <w:spacing w:after="0" w:line="240" w:lineRule="auto"/>
              <w:rPr>
                <w:rFonts w:ascii="Arial" w:eastAsia="MS Mincho" w:hAnsi="Arial" w:cs="Arial"/>
                <w:color w:val="000000"/>
              </w:rPr>
            </w:pPr>
            <w:r>
              <w:rPr>
                <w:rFonts w:ascii="Arial" w:eastAsia="MS Mincho" w:hAnsi="Arial" w:hint="eastAsia"/>
                <w:color w:val="000000"/>
              </w:rPr>
              <w:t>呼び出し日時</w:t>
            </w:r>
          </w:p>
        </w:tc>
        <w:tc>
          <w:tcPr>
            <w:tcW w:w="1176" w:type="pct"/>
            <w:tcBorders>
              <w:top w:val="single" w:sz="6" w:space="0" w:color="DDDDDD"/>
              <w:left w:val="single" w:sz="6" w:space="0" w:color="DDDDDD"/>
              <w:bottom w:val="single" w:sz="6" w:space="0" w:color="DDDDDD"/>
              <w:right w:val="single" w:sz="6" w:space="0" w:color="DDDDDD"/>
            </w:tcBorders>
          </w:tcPr>
          <w:p w14:paraId="264D3F21" w14:textId="77777777" w:rsidR="006F78D7" w:rsidRPr="00AA16B7" w:rsidRDefault="006F78D7" w:rsidP="00A66529">
            <w:pPr>
              <w:spacing w:after="0" w:line="240" w:lineRule="auto"/>
              <w:jc w:val="center"/>
              <w:rPr>
                <w:rFonts w:ascii="Arial" w:eastAsia="Times New Roman" w:hAnsi="Arial" w:cs="Arial"/>
                <w:lang w:eastAsia="de-DE"/>
              </w:rPr>
            </w:pPr>
          </w:p>
        </w:tc>
        <w:tc>
          <w:tcPr>
            <w:tcW w:w="1239"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8AC89AE" w14:textId="5EEF8850" w:rsidR="006F78D7" w:rsidRPr="00AA16B7" w:rsidRDefault="006F78D7" w:rsidP="00A66529">
            <w:pPr>
              <w:spacing w:after="0" w:line="240" w:lineRule="auto"/>
              <w:jc w:val="center"/>
              <w:rPr>
                <w:rFonts w:ascii="Arial" w:eastAsia="MS Mincho" w:hAnsi="Arial" w:cs="Arial"/>
              </w:rPr>
            </w:pPr>
            <w:r>
              <w:rPr>
                <w:rFonts w:ascii="Arial" w:eastAsia="MS Mincho" w:hAnsi="Arial" w:hint="eastAsia"/>
              </w:rPr>
              <w:t>x</w:t>
            </w:r>
          </w:p>
        </w:tc>
        <w:tc>
          <w:tcPr>
            <w:tcW w:w="1145" w:type="pct"/>
            <w:tcBorders>
              <w:top w:val="single" w:sz="6" w:space="0" w:color="DDDDDD"/>
              <w:left w:val="single" w:sz="6" w:space="0" w:color="DDDDDD"/>
              <w:bottom w:val="single" w:sz="6" w:space="0" w:color="DDDDDD"/>
              <w:right w:val="single" w:sz="6" w:space="0" w:color="DDDDDD"/>
            </w:tcBorders>
          </w:tcPr>
          <w:p w14:paraId="1876A1E6" w14:textId="7C79E0A2" w:rsidR="006F78D7" w:rsidRPr="00AA16B7" w:rsidRDefault="006F78D7" w:rsidP="00A66529">
            <w:pPr>
              <w:spacing w:after="0" w:line="240" w:lineRule="auto"/>
              <w:jc w:val="center"/>
              <w:rPr>
                <w:rFonts w:ascii="Arial" w:eastAsia="Times New Roman" w:hAnsi="Arial" w:cs="Arial"/>
                <w:lang w:eastAsia="de-DE"/>
              </w:rPr>
            </w:pPr>
          </w:p>
        </w:tc>
      </w:tr>
      <w:tr w:rsidR="006F78D7" w:rsidRPr="00AA16B7" w14:paraId="2998E167" w14:textId="2ED28D7F" w:rsidTr="00A34561">
        <w:tc>
          <w:tcPr>
            <w:tcW w:w="144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3FF290C" w14:textId="690C056E" w:rsidR="006F78D7" w:rsidRPr="00AA16B7" w:rsidRDefault="006F78D7" w:rsidP="00A66529">
            <w:pPr>
              <w:spacing w:after="0" w:line="240" w:lineRule="auto"/>
              <w:rPr>
                <w:rFonts w:ascii="Arial" w:eastAsia="MS Mincho" w:hAnsi="Arial" w:cs="Arial"/>
                <w:color w:val="000000"/>
              </w:rPr>
            </w:pPr>
            <w:r>
              <w:rPr>
                <w:rFonts w:ascii="Arial" w:eastAsia="MS Mincho" w:hAnsi="Arial" w:hint="eastAsia"/>
                <w:color w:val="000000"/>
              </w:rPr>
              <w:t>前回のユーザーアクティビティの日時</w:t>
            </w:r>
            <w:r>
              <w:rPr>
                <w:rFonts w:ascii="Arial" w:eastAsia="MS Mincho" w:hAnsi="Arial" w:hint="eastAsia"/>
                <w:color w:val="000000"/>
              </w:rPr>
              <w:t xml:space="preserve"> (</w:t>
            </w:r>
            <w:r>
              <w:rPr>
                <w:rFonts w:ascii="Arial" w:eastAsia="MS Mincho" w:hAnsi="Arial" w:hint="eastAsia"/>
                <w:color w:val="000000"/>
              </w:rPr>
              <w:t>セッションタイムアウト用</w:t>
            </w:r>
            <w:r>
              <w:rPr>
                <w:rFonts w:ascii="Arial" w:eastAsia="MS Mincho" w:hAnsi="Arial" w:hint="eastAsia"/>
                <w:color w:val="000000"/>
              </w:rPr>
              <w:t>)</w:t>
            </w:r>
          </w:p>
        </w:tc>
        <w:tc>
          <w:tcPr>
            <w:tcW w:w="1176" w:type="pct"/>
            <w:tcBorders>
              <w:top w:val="single" w:sz="6" w:space="0" w:color="DDDDDD"/>
              <w:left w:val="single" w:sz="6" w:space="0" w:color="DDDDDD"/>
              <w:bottom w:val="single" w:sz="6" w:space="0" w:color="DDDDDD"/>
              <w:right w:val="single" w:sz="6" w:space="0" w:color="DDDDDD"/>
            </w:tcBorders>
          </w:tcPr>
          <w:p w14:paraId="2C17B8EB" w14:textId="77777777" w:rsidR="006F78D7" w:rsidRPr="00AA16B7" w:rsidRDefault="006F78D7" w:rsidP="00A66529">
            <w:pPr>
              <w:spacing w:after="0" w:line="240" w:lineRule="auto"/>
              <w:jc w:val="center"/>
              <w:rPr>
                <w:rFonts w:ascii="Arial" w:eastAsia="Times New Roman" w:hAnsi="Arial" w:cs="Arial"/>
                <w:lang w:eastAsia="de-DE"/>
              </w:rPr>
            </w:pPr>
          </w:p>
        </w:tc>
        <w:tc>
          <w:tcPr>
            <w:tcW w:w="1239"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ED675B3" w14:textId="7C7B9533" w:rsidR="006F78D7" w:rsidRPr="00AA16B7" w:rsidRDefault="006F78D7" w:rsidP="00A66529">
            <w:pPr>
              <w:spacing w:after="0" w:line="240" w:lineRule="auto"/>
              <w:jc w:val="center"/>
              <w:rPr>
                <w:rFonts w:ascii="Arial" w:eastAsia="Times New Roman" w:hAnsi="Arial" w:cs="Arial"/>
                <w:lang w:eastAsia="de-DE"/>
              </w:rPr>
            </w:pPr>
          </w:p>
        </w:tc>
        <w:tc>
          <w:tcPr>
            <w:tcW w:w="1145" w:type="pct"/>
            <w:tcBorders>
              <w:top w:val="single" w:sz="6" w:space="0" w:color="DDDDDD"/>
              <w:left w:val="single" w:sz="6" w:space="0" w:color="DDDDDD"/>
              <w:bottom w:val="single" w:sz="6" w:space="0" w:color="DDDDDD"/>
              <w:right w:val="single" w:sz="6" w:space="0" w:color="DDDDDD"/>
            </w:tcBorders>
          </w:tcPr>
          <w:p w14:paraId="1A28C84D" w14:textId="57E3C26F" w:rsidR="006F78D7" w:rsidRPr="00AA16B7" w:rsidRDefault="006F78D7" w:rsidP="00A66529">
            <w:pPr>
              <w:spacing w:after="0" w:line="240" w:lineRule="auto"/>
              <w:jc w:val="center"/>
              <w:rPr>
                <w:rFonts w:ascii="Arial" w:eastAsia="MS Mincho" w:hAnsi="Arial" w:cs="Arial"/>
              </w:rPr>
            </w:pPr>
            <w:r>
              <w:rPr>
                <w:rFonts w:ascii="Arial" w:eastAsia="MS Mincho" w:hAnsi="Arial" w:hint="eastAsia"/>
              </w:rPr>
              <w:t>x</w:t>
            </w:r>
          </w:p>
        </w:tc>
      </w:tr>
      <w:tr w:rsidR="006F78D7" w:rsidRPr="00AA16B7" w14:paraId="5C7AD595" w14:textId="1C71551C" w:rsidTr="00A34561">
        <w:tc>
          <w:tcPr>
            <w:tcW w:w="144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33A300F" w14:textId="1F6BCB10" w:rsidR="006F78D7" w:rsidRPr="00AA16B7" w:rsidRDefault="006F78D7" w:rsidP="00A66529">
            <w:pPr>
              <w:spacing w:after="0" w:line="240" w:lineRule="auto"/>
              <w:rPr>
                <w:rFonts w:ascii="Arial" w:eastAsia="MS Mincho" w:hAnsi="Arial" w:cs="Arial"/>
                <w:color w:val="000000"/>
              </w:rPr>
            </w:pPr>
            <w:r>
              <w:rPr>
                <w:rFonts w:ascii="Arial" w:eastAsia="MS Mincho" w:hAnsi="Arial" w:hint="eastAsia"/>
                <w:color w:val="000000"/>
              </w:rPr>
              <w:t>オペレーティングシステム</w:t>
            </w:r>
          </w:p>
        </w:tc>
        <w:tc>
          <w:tcPr>
            <w:tcW w:w="1176" w:type="pct"/>
            <w:tcBorders>
              <w:top w:val="single" w:sz="6" w:space="0" w:color="DDDDDD"/>
              <w:left w:val="single" w:sz="6" w:space="0" w:color="DDDDDD"/>
              <w:bottom w:val="single" w:sz="6" w:space="0" w:color="DDDDDD"/>
              <w:right w:val="single" w:sz="6" w:space="0" w:color="DDDDDD"/>
            </w:tcBorders>
          </w:tcPr>
          <w:p w14:paraId="3B0DFD73" w14:textId="77777777" w:rsidR="006F78D7" w:rsidRPr="00AA16B7" w:rsidRDefault="006F78D7" w:rsidP="00A66529">
            <w:pPr>
              <w:spacing w:after="0" w:line="240" w:lineRule="auto"/>
              <w:jc w:val="center"/>
              <w:rPr>
                <w:rFonts w:ascii="Arial" w:eastAsia="Times New Roman" w:hAnsi="Arial" w:cs="Arial"/>
                <w:lang w:eastAsia="de-DE"/>
              </w:rPr>
            </w:pPr>
          </w:p>
        </w:tc>
        <w:tc>
          <w:tcPr>
            <w:tcW w:w="1239"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A5287A5" w14:textId="585474B4" w:rsidR="006F78D7" w:rsidRPr="00AA16B7" w:rsidRDefault="006F78D7" w:rsidP="00A66529">
            <w:pPr>
              <w:spacing w:after="0" w:line="240" w:lineRule="auto"/>
              <w:jc w:val="center"/>
              <w:rPr>
                <w:rFonts w:ascii="Arial" w:eastAsia="Times New Roman" w:hAnsi="Arial" w:cs="Arial"/>
                <w:lang w:eastAsia="de-DE"/>
              </w:rPr>
            </w:pPr>
          </w:p>
        </w:tc>
        <w:tc>
          <w:tcPr>
            <w:tcW w:w="1145" w:type="pct"/>
            <w:tcBorders>
              <w:top w:val="single" w:sz="6" w:space="0" w:color="DDDDDD"/>
              <w:left w:val="single" w:sz="6" w:space="0" w:color="DDDDDD"/>
              <w:bottom w:val="single" w:sz="6" w:space="0" w:color="DDDDDD"/>
              <w:right w:val="single" w:sz="6" w:space="0" w:color="DDDDDD"/>
            </w:tcBorders>
          </w:tcPr>
          <w:p w14:paraId="4626E061" w14:textId="5FC9E5FA" w:rsidR="006F78D7" w:rsidRPr="00AA16B7" w:rsidRDefault="006F78D7" w:rsidP="00A66529">
            <w:pPr>
              <w:spacing w:after="0" w:line="240" w:lineRule="auto"/>
              <w:jc w:val="center"/>
              <w:rPr>
                <w:rFonts w:ascii="Arial" w:eastAsia="MS Mincho" w:hAnsi="Arial" w:cs="Arial"/>
              </w:rPr>
            </w:pPr>
            <w:r>
              <w:rPr>
                <w:rFonts w:ascii="Arial" w:eastAsia="MS Mincho" w:hAnsi="Arial" w:hint="eastAsia"/>
              </w:rPr>
              <w:t>x</w:t>
            </w:r>
          </w:p>
        </w:tc>
      </w:tr>
      <w:tr w:rsidR="006F78D7" w:rsidRPr="00AA16B7" w14:paraId="38602E61" w14:textId="5E11FF54" w:rsidTr="00A34561">
        <w:tc>
          <w:tcPr>
            <w:tcW w:w="144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490543A" w14:textId="61EB3655" w:rsidR="006F78D7" w:rsidRPr="00AA16B7" w:rsidRDefault="006F78D7" w:rsidP="00A66529">
            <w:pPr>
              <w:spacing w:after="0" w:line="240" w:lineRule="auto"/>
              <w:rPr>
                <w:rFonts w:ascii="Arial" w:eastAsia="MS Mincho" w:hAnsi="Arial" w:cs="Arial"/>
                <w:color w:val="000000"/>
              </w:rPr>
            </w:pPr>
            <w:r>
              <w:rPr>
                <w:rFonts w:ascii="Arial" w:eastAsia="MS Mincho" w:hAnsi="Arial" w:hint="eastAsia"/>
                <w:color w:val="000000"/>
              </w:rPr>
              <w:t>ブラウザタイプ</w:t>
            </w:r>
          </w:p>
          <w:p w14:paraId="1790461B" w14:textId="14DE2A84" w:rsidR="006F78D7" w:rsidRPr="00AA16B7" w:rsidRDefault="006F78D7" w:rsidP="00A66529">
            <w:pPr>
              <w:spacing w:after="0" w:line="240" w:lineRule="auto"/>
              <w:rPr>
                <w:rFonts w:ascii="Arial" w:eastAsia="MS Mincho" w:hAnsi="Arial" w:cs="Arial"/>
                <w:color w:val="000000"/>
              </w:rPr>
            </w:pPr>
            <w:r>
              <w:rPr>
                <w:rFonts w:ascii="Arial" w:eastAsia="MS Mincho" w:hAnsi="Arial" w:hint="eastAsia"/>
                <w:color w:val="000000"/>
              </w:rPr>
              <w:t>ブラウザバージョン</w:t>
            </w:r>
          </w:p>
          <w:p w14:paraId="6365CBA2" w14:textId="77777777" w:rsidR="006F78D7" w:rsidRPr="00AA16B7" w:rsidRDefault="006F78D7" w:rsidP="00A66529">
            <w:pPr>
              <w:spacing w:after="0" w:line="240" w:lineRule="auto"/>
              <w:rPr>
                <w:rFonts w:ascii="Arial" w:eastAsia="MS Mincho" w:hAnsi="Arial" w:cs="Arial"/>
                <w:color w:val="000000"/>
              </w:rPr>
            </w:pPr>
            <w:r>
              <w:rPr>
                <w:rFonts w:ascii="Arial" w:eastAsia="MS Mincho" w:hAnsi="Arial" w:hint="eastAsia"/>
                <w:color w:val="000000"/>
              </w:rPr>
              <w:t>ブラウザ解像度</w:t>
            </w:r>
            <w:r>
              <w:rPr>
                <w:rFonts w:ascii="Arial" w:eastAsia="MS Mincho" w:hAnsi="Arial" w:hint="eastAsia"/>
                <w:color w:val="000000"/>
              </w:rPr>
              <w:t xml:space="preserve"> (</w:t>
            </w:r>
            <w:r>
              <w:rPr>
                <w:rFonts w:ascii="Arial" w:eastAsia="MS Mincho" w:hAnsi="Arial" w:hint="eastAsia"/>
                <w:color w:val="000000"/>
              </w:rPr>
              <w:t>内部ウィンドウサイズ</w:t>
            </w:r>
            <w:r>
              <w:rPr>
                <w:rFonts w:ascii="Arial" w:eastAsia="MS Mincho" w:hAnsi="Arial" w:hint="eastAsia"/>
                <w:color w:val="000000"/>
              </w:rPr>
              <w:t>)</w:t>
            </w:r>
          </w:p>
          <w:p w14:paraId="444338EA" w14:textId="77777777" w:rsidR="006F78D7" w:rsidRPr="00AA16B7" w:rsidRDefault="006F78D7" w:rsidP="00A66529">
            <w:pPr>
              <w:spacing w:after="0" w:line="240" w:lineRule="auto"/>
              <w:rPr>
                <w:rFonts w:ascii="Arial" w:eastAsia="MS Mincho" w:hAnsi="Arial" w:cs="Arial"/>
                <w:color w:val="000000"/>
              </w:rPr>
            </w:pPr>
            <w:r>
              <w:rPr>
                <w:rFonts w:ascii="Arial" w:eastAsia="MS Mincho" w:hAnsi="Arial" w:hint="eastAsia"/>
                <w:color w:val="000000"/>
              </w:rPr>
              <w:t>ブラウザ言語</w:t>
            </w:r>
          </w:p>
          <w:p w14:paraId="05FEB23D" w14:textId="17088E87" w:rsidR="006F78D7" w:rsidRPr="00AA16B7" w:rsidRDefault="006F78D7" w:rsidP="00A66529">
            <w:pPr>
              <w:spacing w:after="0" w:line="240" w:lineRule="auto"/>
              <w:rPr>
                <w:rFonts w:ascii="Arial" w:eastAsia="MS Mincho" w:hAnsi="Arial" w:cs="Arial"/>
                <w:color w:val="000000"/>
              </w:rPr>
            </w:pPr>
            <w:r>
              <w:rPr>
                <w:rFonts w:ascii="Arial" w:eastAsia="MS Mincho" w:hAnsi="Arial" w:hint="eastAsia"/>
                <w:color w:val="000000"/>
              </w:rPr>
              <w:t>画面形式</w:t>
            </w:r>
          </w:p>
          <w:p w14:paraId="7206AC8B" w14:textId="224ECE0B" w:rsidR="006F78D7" w:rsidRPr="00AA16B7" w:rsidRDefault="006F78D7" w:rsidP="00A66529">
            <w:pPr>
              <w:spacing w:after="0" w:line="240" w:lineRule="auto"/>
              <w:rPr>
                <w:rFonts w:ascii="Arial" w:eastAsia="MS Mincho" w:hAnsi="Arial" w:cs="Arial"/>
                <w:color w:val="000000"/>
              </w:rPr>
            </w:pPr>
            <w:r>
              <w:rPr>
                <w:rFonts w:ascii="Arial" w:eastAsia="MS Mincho" w:hAnsi="Arial" w:hint="eastAsia"/>
                <w:color w:val="000000"/>
              </w:rPr>
              <w:t>色深度を含む画面解像度</w:t>
            </w:r>
          </w:p>
        </w:tc>
        <w:tc>
          <w:tcPr>
            <w:tcW w:w="1176" w:type="pct"/>
            <w:tcBorders>
              <w:top w:val="single" w:sz="6" w:space="0" w:color="DDDDDD"/>
              <w:left w:val="single" w:sz="6" w:space="0" w:color="DDDDDD"/>
              <w:bottom w:val="single" w:sz="6" w:space="0" w:color="DDDDDD"/>
              <w:right w:val="single" w:sz="6" w:space="0" w:color="DDDDDD"/>
            </w:tcBorders>
          </w:tcPr>
          <w:p w14:paraId="602B8E1F" w14:textId="1B70A937" w:rsidR="006F78D7" w:rsidRPr="00AA16B7" w:rsidRDefault="006F78D7" w:rsidP="00A66529">
            <w:pPr>
              <w:spacing w:after="0" w:line="240" w:lineRule="auto"/>
              <w:jc w:val="center"/>
              <w:rPr>
                <w:rFonts w:ascii="Arial" w:eastAsia="MS Mincho" w:hAnsi="Arial" w:cs="Arial"/>
              </w:rPr>
            </w:pPr>
            <w:r>
              <w:rPr>
                <w:rFonts w:ascii="Arial" w:eastAsia="MS Mincho" w:hAnsi="Arial" w:hint="eastAsia"/>
              </w:rPr>
              <w:t>x</w:t>
            </w:r>
          </w:p>
        </w:tc>
        <w:tc>
          <w:tcPr>
            <w:tcW w:w="1239"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5164D7B" w14:textId="22C0F960" w:rsidR="006F78D7" w:rsidRPr="00AA16B7" w:rsidRDefault="006F78D7" w:rsidP="00A66529">
            <w:pPr>
              <w:spacing w:after="0" w:line="240" w:lineRule="auto"/>
              <w:jc w:val="center"/>
              <w:rPr>
                <w:rFonts w:ascii="Arial" w:eastAsia="Times New Roman" w:hAnsi="Arial" w:cs="Arial"/>
                <w:lang w:eastAsia="de-DE"/>
              </w:rPr>
            </w:pPr>
          </w:p>
        </w:tc>
        <w:tc>
          <w:tcPr>
            <w:tcW w:w="1145" w:type="pct"/>
            <w:tcBorders>
              <w:top w:val="single" w:sz="6" w:space="0" w:color="DDDDDD"/>
              <w:left w:val="single" w:sz="6" w:space="0" w:color="DDDDDD"/>
              <w:bottom w:val="single" w:sz="6" w:space="0" w:color="DDDDDD"/>
              <w:right w:val="single" w:sz="6" w:space="0" w:color="DDDDDD"/>
            </w:tcBorders>
          </w:tcPr>
          <w:p w14:paraId="7CA7471D" w14:textId="14BA6CDC" w:rsidR="006F78D7" w:rsidRPr="00AA16B7" w:rsidRDefault="006F78D7" w:rsidP="00A66529">
            <w:pPr>
              <w:spacing w:after="0" w:line="240" w:lineRule="auto"/>
              <w:jc w:val="center"/>
              <w:rPr>
                <w:rFonts w:ascii="Arial" w:eastAsia="MS Mincho" w:hAnsi="Arial" w:cs="Arial"/>
              </w:rPr>
            </w:pPr>
            <w:r>
              <w:rPr>
                <w:rFonts w:ascii="Arial" w:eastAsia="MS Mincho" w:hAnsi="Arial" w:hint="eastAsia"/>
              </w:rPr>
              <w:t>x</w:t>
            </w:r>
          </w:p>
        </w:tc>
      </w:tr>
      <w:tr w:rsidR="006F78D7" w:rsidRPr="00AA16B7" w14:paraId="2233D165" w14:textId="77777777" w:rsidTr="00A34561">
        <w:tc>
          <w:tcPr>
            <w:tcW w:w="144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9728599" w14:textId="3D0952F1" w:rsidR="006F78D7" w:rsidRPr="00AA16B7" w:rsidRDefault="006F78D7" w:rsidP="00A66529">
            <w:pPr>
              <w:spacing w:after="0" w:line="240" w:lineRule="auto"/>
              <w:rPr>
                <w:rFonts w:ascii="Arial" w:eastAsia="MS Mincho" w:hAnsi="Arial" w:cs="Arial"/>
                <w:color w:val="000000"/>
              </w:rPr>
            </w:pPr>
            <w:r>
              <w:rPr>
                <w:rFonts w:ascii="Arial" w:eastAsia="MS Mincho" w:hAnsi="Arial" w:hint="eastAsia"/>
                <w:color w:val="000000"/>
              </w:rPr>
              <w:t>閲覧ページ</w:t>
            </w:r>
            <w:r>
              <w:rPr>
                <w:rFonts w:ascii="Arial" w:eastAsia="MS Mincho" w:hAnsi="Arial" w:hint="eastAsia"/>
                <w:color w:val="000000"/>
              </w:rPr>
              <w:t>/</w:t>
            </w:r>
            <w:r>
              <w:rPr>
                <w:rFonts w:ascii="Arial" w:eastAsia="MS Mincho" w:hAnsi="Arial" w:hint="eastAsia"/>
                <w:color w:val="000000"/>
              </w:rPr>
              <w:t>ダウンロードの</w:t>
            </w:r>
            <w:r>
              <w:rPr>
                <w:rFonts w:ascii="Arial" w:eastAsia="MS Mincho" w:hAnsi="Arial" w:hint="eastAsia"/>
                <w:color w:val="000000"/>
              </w:rPr>
              <w:t>URL</w:t>
            </w:r>
          </w:p>
        </w:tc>
        <w:tc>
          <w:tcPr>
            <w:tcW w:w="1176" w:type="pct"/>
            <w:tcBorders>
              <w:top w:val="single" w:sz="6" w:space="0" w:color="DDDDDD"/>
              <w:left w:val="single" w:sz="6" w:space="0" w:color="DDDDDD"/>
              <w:bottom w:val="single" w:sz="6" w:space="0" w:color="DDDDDD"/>
              <w:right w:val="single" w:sz="6" w:space="0" w:color="DDDDDD"/>
            </w:tcBorders>
          </w:tcPr>
          <w:p w14:paraId="097C04CB" w14:textId="3A1AC5A4" w:rsidR="006F78D7" w:rsidRPr="00AA16B7" w:rsidRDefault="006F78D7" w:rsidP="00A66529">
            <w:pPr>
              <w:spacing w:after="0" w:line="240" w:lineRule="auto"/>
              <w:jc w:val="center"/>
              <w:rPr>
                <w:rFonts w:ascii="Arial" w:eastAsia="Times New Roman" w:hAnsi="Arial" w:cs="Arial"/>
                <w:lang w:eastAsia="de-DE"/>
              </w:rPr>
            </w:pPr>
          </w:p>
        </w:tc>
        <w:tc>
          <w:tcPr>
            <w:tcW w:w="1239"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5D09AC9" w14:textId="77777777" w:rsidR="006F78D7" w:rsidRPr="00AA16B7" w:rsidRDefault="006F78D7" w:rsidP="00A66529">
            <w:pPr>
              <w:spacing w:after="0" w:line="240" w:lineRule="auto"/>
              <w:jc w:val="center"/>
              <w:rPr>
                <w:rFonts w:ascii="Arial" w:eastAsia="Times New Roman" w:hAnsi="Arial" w:cs="Arial"/>
                <w:lang w:eastAsia="de-DE"/>
              </w:rPr>
            </w:pPr>
          </w:p>
        </w:tc>
        <w:tc>
          <w:tcPr>
            <w:tcW w:w="1145" w:type="pct"/>
            <w:tcBorders>
              <w:top w:val="single" w:sz="6" w:space="0" w:color="DDDDDD"/>
              <w:left w:val="single" w:sz="6" w:space="0" w:color="DDDDDD"/>
              <w:bottom w:val="single" w:sz="6" w:space="0" w:color="DDDDDD"/>
              <w:right w:val="single" w:sz="6" w:space="0" w:color="DDDDDD"/>
            </w:tcBorders>
          </w:tcPr>
          <w:p w14:paraId="499800A9" w14:textId="40522D28" w:rsidR="006F78D7" w:rsidRPr="00AA16B7" w:rsidRDefault="006F78D7" w:rsidP="00A66529">
            <w:pPr>
              <w:spacing w:after="0" w:line="240" w:lineRule="auto"/>
              <w:jc w:val="center"/>
              <w:rPr>
                <w:rFonts w:ascii="Arial" w:eastAsia="MS Mincho" w:hAnsi="Arial" w:cs="Arial"/>
              </w:rPr>
            </w:pPr>
            <w:r>
              <w:rPr>
                <w:rFonts w:ascii="Arial" w:eastAsia="MS Mincho" w:hAnsi="Arial" w:hint="eastAsia"/>
              </w:rPr>
              <w:t>x</w:t>
            </w:r>
          </w:p>
        </w:tc>
      </w:tr>
      <w:tr w:rsidR="006F78D7" w:rsidRPr="00AA16B7" w14:paraId="73D13ECE" w14:textId="22F45DDC" w:rsidTr="00A34561">
        <w:tc>
          <w:tcPr>
            <w:tcW w:w="144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38D85B3" w14:textId="3D636A35" w:rsidR="006F78D7" w:rsidRPr="00AA16B7" w:rsidRDefault="006F78D7" w:rsidP="00A66529">
            <w:pPr>
              <w:spacing w:after="0" w:line="240" w:lineRule="auto"/>
              <w:rPr>
                <w:rFonts w:ascii="Arial" w:eastAsia="MS Mincho" w:hAnsi="Arial" w:cs="Arial"/>
                <w:color w:val="000000"/>
              </w:rPr>
            </w:pPr>
            <w:r>
              <w:rPr>
                <w:rFonts w:ascii="Arial" w:eastAsia="MS Mincho" w:hAnsi="Arial" w:hint="eastAsia"/>
                <w:color w:val="000000"/>
              </w:rPr>
              <w:t>クッキーオン</w:t>
            </w:r>
            <w:r>
              <w:rPr>
                <w:rFonts w:ascii="Arial" w:eastAsia="MS Mincho" w:hAnsi="Arial" w:hint="eastAsia"/>
                <w:color w:val="000000"/>
              </w:rPr>
              <w:t>/</w:t>
            </w:r>
            <w:r>
              <w:rPr>
                <w:rFonts w:ascii="Arial" w:eastAsia="MS Mincho" w:hAnsi="Arial" w:hint="eastAsia"/>
                <w:color w:val="000000"/>
              </w:rPr>
              <w:t>オフ</w:t>
            </w:r>
          </w:p>
        </w:tc>
        <w:tc>
          <w:tcPr>
            <w:tcW w:w="1176" w:type="pct"/>
            <w:tcBorders>
              <w:top w:val="single" w:sz="6" w:space="0" w:color="DDDDDD"/>
              <w:left w:val="single" w:sz="6" w:space="0" w:color="DDDDDD"/>
              <w:bottom w:val="single" w:sz="6" w:space="0" w:color="DDDDDD"/>
              <w:right w:val="single" w:sz="6" w:space="0" w:color="DDDDDD"/>
            </w:tcBorders>
          </w:tcPr>
          <w:p w14:paraId="2839B67F" w14:textId="4C1873D4" w:rsidR="006F78D7" w:rsidRPr="00AA16B7" w:rsidRDefault="006F78D7" w:rsidP="00A66529">
            <w:pPr>
              <w:spacing w:after="0" w:line="240" w:lineRule="auto"/>
              <w:jc w:val="center"/>
              <w:rPr>
                <w:rFonts w:ascii="Arial" w:eastAsia="MS Mincho" w:hAnsi="Arial" w:cs="Arial"/>
              </w:rPr>
            </w:pPr>
            <w:r>
              <w:rPr>
                <w:rFonts w:ascii="Arial" w:eastAsia="MS Mincho" w:hAnsi="Arial" w:hint="eastAsia"/>
              </w:rPr>
              <w:t>x</w:t>
            </w:r>
          </w:p>
        </w:tc>
        <w:tc>
          <w:tcPr>
            <w:tcW w:w="1239"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74F28BA" w14:textId="01F82896" w:rsidR="006F78D7" w:rsidRPr="00AA16B7" w:rsidRDefault="006F78D7" w:rsidP="00A66529">
            <w:pPr>
              <w:spacing w:after="0" w:line="240" w:lineRule="auto"/>
              <w:jc w:val="center"/>
              <w:rPr>
                <w:rFonts w:ascii="Arial" w:eastAsia="Times New Roman" w:hAnsi="Arial" w:cs="Arial"/>
                <w:lang w:eastAsia="de-DE"/>
              </w:rPr>
            </w:pPr>
          </w:p>
        </w:tc>
        <w:tc>
          <w:tcPr>
            <w:tcW w:w="1145" w:type="pct"/>
            <w:tcBorders>
              <w:top w:val="single" w:sz="6" w:space="0" w:color="DDDDDD"/>
              <w:left w:val="single" w:sz="6" w:space="0" w:color="DDDDDD"/>
              <w:bottom w:val="single" w:sz="6" w:space="0" w:color="DDDDDD"/>
              <w:right w:val="single" w:sz="6" w:space="0" w:color="DDDDDD"/>
            </w:tcBorders>
          </w:tcPr>
          <w:p w14:paraId="18403F83" w14:textId="7954F71D" w:rsidR="006F78D7" w:rsidRPr="00AA16B7" w:rsidRDefault="006F78D7" w:rsidP="00A66529">
            <w:pPr>
              <w:spacing w:after="0" w:line="240" w:lineRule="auto"/>
              <w:jc w:val="center"/>
              <w:rPr>
                <w:rFonts w:ascii="Arial" w:eastAsia="MS Mincho" w:hAnsi="Arial" w:cs="Arial"/>
              </w:rPr>
            </w:pPr>
            <w:r>
              <w:rPr>
                <w:rFonts w:ascii="Arial" w:eastAsia="MS Mincho" w:hAnsi="Arial" w:hint="eastAsia"/>
              </w:rPr>
              <w:t>x</w:t>
            </w:r>
          </w:p>
        </w:tc>
      </w:tr>
      <w:tr w:rsidR="006F78D7" w:rsidRPr="00AA16B7" w14:paraId="1EAFD7C5" w14:textId="009DF317" w:rsidTr="00A34561">
        <w:tc>
          <w:tcPr>
            <w:tcW w:w="144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F69D0E2" w14:textId="5DE8691C" w:rsidR="006F78D7" w:rsidRPr="00AA16B7" w:rsidRDefault="006F78D7" w:rsidP="00A66529">
            <w:pPr>
              <w:spacing w:after="0" w:line="240" w:lineRule="auto"/>
              <w:rPr>
                <w:rFonts w:ascii="Arial" w:eastAsia="MS Mincho" w:hAnsi="Arial" w:cs="Arial"/>
                <w:color w:val="000000"/>
              </w:rPr>
            </w:pPr>
            <w:r>
              <w:rPr>
                <w:rFonts w:ascii="Arial" w:eastAsia="MS Mincho" w:hAnsi="Arial" w:hint="eastAsia"/>
                <w:color w:val="000000"/>
              </w:rPr>
              <w:lastRenderedPageBreak/>
              <w:t>JavaScript</w:t>
            </w:r>
            <w:r>
              <w:rPr>
                <w:rFonts w:ascii="Arial" w:eastAsia="MS Mincho" w:hAnsi="Arial" w:hint="eastAsia"/>
                <w:color w:val="000000"/>
              </w:rPr>
              <w:t>オン</w:t>
            </w:r>
            <w:r>
              <w:rPr>
                <w:rFonts w:ascii="Arial" w:eastAsia="MS Mincho" w:hAnsi="Arial" w:hint="eastAsia"/>
                <w:color w:val="000000"/>
              </w:rPr>
              <w:t>/</w:t>
            </w:r>
            <w:r>
              <w:rPr>
                <w:rFonts w:ascii="Arial" w:eastAsia="MS Mincho" w:hAnsi="Arial" w:hint="eastAsia"/>
                <w:color w:val="000000"/>
              </w:rPr>
              <w:t>オフ</w:t>
            </w:r>
          </w:p>
        </w:tc>
        <w:tc>
          <w:tcPr>
            <w:tcW w:w="1176" w:type="pct"/>
            <w:tcBorders>
              <w:top w:val="single" w:sz="6" w:space="0" w:color="DDDDDD"/>
              <w:left w:val="single" w:sz="6" w:space="0" w:color="DDDDDD"/>
              <w:bottom w:val="single" w:sz="6" w:space="0" w:color="DDDDDD"/>
              <w:right w:val="single" w:sz="6" w:space="0" w:color="DDDDDD"/>
            </w:tcBorders>
          </w:tcPr>
          <w:p w14:paraId="267180D5" w14:textId="6120657A" w:rsidR="006F78D7" w:rsidRPr="00AA16B7" w:rsidRDefault="006F78D7" w:rsidP="00A66529">
            <w:pPr>
              <w:spacing w:after="0" w:line="240" w:lineRule="auto"/>
              <w:jc w:val="center"/>
              <w:rPr>
                <w:rFonts w:ascii="Arial" w:eastAsia="MS Mincho" w:hAnsi="Arial" w:cs="Arial"/>
              </w:rPr>
            </w:pPr>
            <w:r>
              <w:rPr>
                <w:rFonts w:ascii="Arial" w:eastAsia="MS Mincho" w:hAnsi="Arial" w:hint="eastAsia"/>
              </w:rPr>
              <w:t>x</w:t>
            </w:r>
          </w:p>
        </w:tc>
        <w:tc>
          <w:tcPr>
            <w:tcW w:w="1239"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97F2911" w14:textId="491ADBDD" w:rsidR="006F78D7" w:rsidRPr="00AA16B7" w:rsidRDefault="006F78D7" w:rsidP="00A66529">
            <w:pPr>
              <w:spacing w:after="0" w:line="240" w:lineRule="auto"/>
              <w:jc w:val="center"/>
              <w:rPr>
                <w:rFonts w:ascii="Arial" w:eastAsia="Times New Roman" w:hAnsi="Arial" w:cs="Arial"/>
                <w:lang w:eastAsia="de-DE"/>
              </w:rPr>
            </w:pPr>
          </w:p>
        </w:tc>
        <w:tc>
          <w:tcPr>
            <w:tcW w:w="1145" w:type="pct"/>
            <w:tcBorders>
              <w:top w:val="single" w:sz="6" w:space="0" w:color="DDDDDD"/>
              <w:left w:val="single" w:sz="6" w:space="0" w:color="DDDDDD"/>
              <w:bottom w:val="single" w:sz="6" w:space="0" w:color="DDDDDD"/>
              <w:right w:val="single" w:sz="6" w:space="0" w:color="DDDDDD"/>
            </w:tcBorders>
          </w:tcPr>
          <w:p w14:paraId="0B5D8B26" w14:textId="4BB0BEBC" w:rsidR="006F78D7" w:rsidRPr="00AA16B7" w:rsidRDefault="006F78D7" w:rsidP="00A66529">
            <w:pPr>
              <w:spacing w:after="0" w:line="240" w:lineRule="auto"/>
              <w:jc w:val="center"/>
              <w:rPr>
                <w:rFonts w:ascii="Arial" w:eastAsia="MS Mincho" w:hAnsi="Arial" w:cs="Arial"/>
              </w:rPr>
            </w:pPr>
            <w:r>
              <w:rPr>
                <w:rFonts w:ascii="Arial" w:eastAsia="MS Mincho" w:hAnsi="Arial" w:hint="eastAsia"/>
              </w:rPr>
              <w:t>x</w:t>
            </w:r>
          </w:p>
        </w:tc>
      </w:tr>
      <w:tr w:rsidR="006F78D7" w:rsidRPr="00AA16B7" w14:paraId="5419DDC6" w14:textId="3CCA63D8" w:rsidTr="00A34561">
        <w:tc>
          <w:tcPr>
            <w:tcW w:w="144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A965127" w14:textId="371C949A" w:rsidR="006F78D7" w:rsidRPr="00AA16B7" w:rsidRDefault="006F78D7" w:rsidP="00A66529">
            <w:pPr>
              <w:spacing w:after="0" w:line="240" w:lineRule="auto"/>
              <w:rPr>
                <w:rFonts w:ascii="Arial" w:eastAsia="MS Mincho" w:hAnsi="Arial" w:cs="Arial"/>
                <w:color w:val="000000"/>
              </w:rPr>
            </w:pPr>
            <w:r>
              <w:rPr>
                <w:rFonts w:ascii="Arial" w:eastAsia="MS Mincho" w:hAnsi="Arial" w:hint="eastAsia"/>
                <w:color w:val="000000"/>
              </w:rPr>
              <w:t>インストールされているプラグイン</w:t>
            </w:r>
          </w:p>
        </w:tc>
        <w:tc>
          <w:tcPr>
            <w:tcW w:w="1176" w:type="pct"/>
            <w:tcBorders>
              <w:top w:val="single" w:sz="6" w:space="0" w:color="DDDDDD"/>
              <w:left w:val="single" w:sz="6" w:space="0" w:color="DDDDDD"/>
              <w:bottom w:val="single" w:sz="6" w:space="0" w:color="DDDDDD"/>
              <w:right w:val="single" w:sz="6" w:space="0" w:color="DDDDDD"/>
            </w:tcBorders>
          </w:tcPr>
          <w:p w14:paraId="177F8630" w14:textId="77777777" w:rsidR="006F78D7" w:rsidRPr="00AA16B7" w:rsidRDefault="006F78D7" w:rsidP="00A66529">
            <w:pPr>
              <w:spacing w:after="0" w:line="240" w:lineRule="auto"/>
              <w:jc w:val="center"/>
              <w:rPr>
                <w:rFonts w:ascii="Arial" w:eastAsia="Times New Roman" w:hAnsi="Arial" w:cs="Arial"/>
                <w:lang w:eastAsia="de-DE"/>
              </w:rPr>
            </w:pPr>
          </w:p>
        </w:tc>
        <w:tc>
          <w:tcPr>
            <w:tcW w:w="1239"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3B42D78" w14:textId="6B683328" w:rsidR="006F78D7" w:rsidRPr="00AA16B7" w:rsidRDefault="006F78D7" w:rsidP="00A66529">
            <w:pPr>
              <w:spacing w:after="0" w:line="240" w:lineRule="auto"/>
              <w:jc w:val="center"/>
              <w:rPr>
                <w:rFonts w:ascii="Arial" w:eastAsia="Times New Roman" w:hAnsi="Arial" w:cs="Arial"/>
                <w:lang w:eastAsia="de-DE"/>
              </w:rPr>
            </w:pPr>
          </w:p>
        </w:tc>
        <w:tc>
          <w:tcPr>
            <w:tcW w:w="1145" w:type="pct"/>
            <w:tcBorders>
              <w:top w:val="single" w:sz="6" w:space="0" w:color="DDDDDD"/>
              <w:left w:val="single" w:sz="6" w:space="0" w:color="DDDDDD"/>
              <w:bottom w:val="single" w:sz="6" w:space="0" w:color="DDDDDD"/>
              <w:right w:val="single" w:sz="6" w:space="0" w:color="DDDDDD"/>
            </w:tcBorders>
          </w:tcPr>
          <w:p w14:paraId="58B93457" w14:textId="39DA640E" w:rsidR="006F78D7" w:rsidRPr="00AA16B7" w:rsidRDefault="006F78D7" w:rsidP="00A66529">
            <w:pPr>
              <w:spacing w:after="0" w:line="240" w:lineRule="auto"/>
              <w:jc w:val="center"/>
              <w:rPr>
                <w:rFonts w:ascii="Arial" w:eastAsia="MS Mincho" w:hAnsi="Arial" w:cs="Arial"/>
              </w:rPr>
            </w:pPr>
            <w:r>
              <w:rPr>
                <w:rFonts w:ascii="Arial" w:eastAsia="MS Mincho" w:hAnsi="Arial" w:hint="eastAsia"/>
              </w:rPr>
              <w:t>x</w:t>
            </w:r>
          </w:p>
        </w:tc>
      </w:tr>
      <w:tr w:rsidR="006F78D7" w:rsidRPr="00AA16B7" w14:paraId="5C9ED375" w14:textId="31EEF13A" w:rsidTr="00A34561">
        <w:tc>
          <w:tcPr>
            <w:tcW w:w="144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A0C9759" w14:textId="5423219E" w:rsidR="006F78D7" w:rsidRPr="00AA16B7" w:rsidRDefault="006F78D7" w:rsidP="00A66529">
            <w:pPr>
              <w:spacing w:after="0" w:line="240" w:lineRule="auto"/>
              <w:rPr>
                <w:rFonts w:ascii="Arial" w:eastAsia="MS Mincho" w:hAnsi="Arial" w:cs="Arial"/>
                <w:color w:val="000000"/>
              </w:rPr>
            </w:pPr>
            <w:r>
              <w:rPr>
                <w:rFonts w:ascii="Arial" w:eastAsia="MS Mincho" w:hAnsi="Arial" w:hint="eastAsia"/>
                <w:color w:val="000000"/>
              </w:rPr>
              <w:t>ブラウザウィンドウ内でのマウス動作</w:t>
            </w:r>
          </w:p>
        </w:tc>
        <w:tc>
          <w:tcPr>
            <w:tcW w:w="1176" w:type="pct"/>
            <w:tcBorders>
              <w:top w:val="single" w:sz="6" w:space="0" w:color="DDDDDD"/>
              <w:left w:val="single" w:sz="6" w:space="0" w:color="DDDDDD"/>
              <w:bottom w:val="single" w:sz="6" w:space="0" w:color="DDDDDD"/>
              <w:right w:val="single" w:sz="6" w:space="0" w:color="DDDDDD"/>
            </w:tcBorders>
          </w:tcPr>
          <w:p w14:paraId="779DB4B2" w14:textId="77777777" w:rsidR="006F78D7" w:rsidRPr="00AA16B7" w:rsidRDefault="006F78D7" w:rsidP="00A66529">
            <w:pPr>
              <w:spacing w:after="0" w:line="240" w:lineRule="auto"/>
              <w:jc w:val="center"/>
              <w:rPr>
                <w:rFonts w:ascii="Arial" w:eastAsia="Times New Roman" w:hAnsi="Arial" w:cs="Arial"/>
                <w:lang w:eastAsia="de-DE"/>
              </w:rPr>
            </w:pPr>
          </w:p>
        </w:tc>
        <w:tc>
          <w:tcPr>
            <w:tcW w:w="1239"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0170B2C" w14:textId="124B8E45" w:rsidR="006F78D7" w:rsidRPr="00AA16B7" w:rsidRDefault="006F78D7" w:rsidP="00A66529">
            <w:pPr>
              <w:spacing w:after="0" w:line="240" w:lineRule="auto"/>
              <w:jc w:val="center"/>
              <w:rPr>
                <w:rFonts w:ascii="Arial" w:eastAsia="Times New Roman" w:hAnsi="Arial" w:cs="Arial"/>
                <w:lang w:eastAsia="de-DE"/>
              </w:rPr>
            </w:pPr>
          </w:p>
        </w:tc>
        <w:tc>
          <w:tcPr>
            <w:tcW w:w="1145" w:type="pct"/>
            <w:tcBorders>
              <w:top w:val="single" w:sz="6" w:space="0" w:color="DDDDDD"/>
              <w:left w:val="single" w:sz="6" w:space="0" w:color="DDDDDD"/>
              <w:bottom w:val="single" w:sz="6" w:space="0" w:color="DDDDDD"/>
              <w:right w:val="single" w:sz="6" w:space="0" w:color="DDDDDD"/>
            </w:tcBorders>
          </w:tcPr>
          <w:p w14:paraId="5CFFCE6B" w14:textId="69CE7B2D" w:rsidR="006F78D7" w:rsidRPr="00AA16B7" w:rsidRDefault="006F78D7" w:rsidP="00A66529">
            <w:pPr>
              <w:spacing w:after="0" w:line="240" w:lineRule="auto"/>
              <w:jc w:val="center"/>
              <w:rPr>
                <w:rFonts w:ascii="Arial" w:eastAsia="MS Mincho" w:hAnsi="Arial" w:cs="Arial"/>
              </w:rPr>
            </w:pPr>
            <w:r>
              <w:rPr>
                <w:rFonts w:ascii="Arial" w:eastAsia="MS Mincho" w:hAnsi="Arial" w:hint="eastAsia"/>
              </w:rPr>
              <w:t>x</w:t>
            </w:r>
          </w:p>
        </w:tc>
      </w:tr>
      <w:tr w:rsidR="006F78D7" w:rsidRPr="00AA16B7" w14:paraId="1610DFCA" w14:textId="10D8EDE1" w:rsidTr="00A34561">
        <w:tc>
          <w:tcPr>
            <w:tcW w:w="144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0020DD9" w14:textId="0E279D73" w:rsidR="006F78D7" w:rsidRPr="00AA16B7" w:rsidRDefault="006F78D7" w:rsidP="00A66529">
            <w:pPr>
              <w:spacing w:after="0" w:line="240" w:lineRule="auto"/>
              <w:rPr>
                <w:rFonts w:ascii="Arial" w:eastAsia="MS Mincho" w:hAnsi="Arial" w:cs="Arial"/>
                <w:color w:val="000000"/>
              </w:rPr>
            </w:pPr>
            <w:r>
              <w:rPr>
                <w:rFonts w:ascii="Arial" w:eastAsia="MS Mincho" w:hAnsi="Arial" w:hint="eastAsia"/>
                <w:color w:val="000000"/>
              </w:rPr>
              <w:t>初回閲覧とそれ以降の閲覧を区別するためのクッキー</w:t>
            </w:r>
          </w:p>
        </w:tc>
        <w:tc>
          <w:tcPr>
            <w:tcW w:w="1176" w:type="pct"/>
            <w:tcBorders>
              <w:top w:val="single" w:sz="6" w:space="0" w:color="DDDDDD"/>
              <w:left w:val="single" w:sz="6" w:space="0" w:color="DDDDDD"/>
              <w:bottom w:val="single" w:sz="6" w:space="0" w:color="DDDDDD"/>
              <w:right w:val="single" w:sz="6" w:space="0" w:color="DDDDDD"/>
            </w:tcBorders>
          </w:tcPr>
          <w:p w14:paraId="13302C16" w14:textId="77777777" w:rsidR="006F78D7" w:rsidRPr="00AA16B7" w:rsidRDefault="006F78D7" w:rsidP="00A66529">
            <w:pPr>
              <w:spacing w:after="0" w:line="240" w:lineRule="auto"/>
              <w:jc w:val="center"/>
              <w:rPr>
                <w:rFonts w:ascii="Arial" w:eastAsia="Times New Roman" w:hAnsi="Arial" w:cs="Arial"/>
                <w:lang w:eastAsia="de-DE"/>
              </w:rPr>
            </w:pPr>
          </w:p>
          <w:p w14:paraId="7ED07DAC" w14:textId="77777777" w:rsidR="006F78D7" w:rsidRPr="00AA16B7" w:rsidRDefault="006F78D7" w:rsidP="00A66529">
            <w:pPr>
              <w:spacing w:after="0" w:line="240" w:lineRule="auto"/>
              <w:rPr>
                <w:rFonts w:ascii="Arial" w:eastAsia="Times New Roman" w:hAnsi="Arial" w:cs="Arial"/>
                <w:lang w:eastAsia="de-DE"/>
              </w:rPr>
            </w:pPr>
          </w:p>
        </w:tc>
        <w:tc>
          <w:tcPr>
            <w:tcW w:w="1239"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9DA289A" w14:textId="782A0360" w:rsidR="006F78D7" w:rsidRPr="00AA16B7" w:rsidRDefault="006F78D7" w:rsidP="00A66529">
            <w:pPr>
              <w:spacing w:after="0" w:line="240" w:lineRule="auto"/>
              <w:jc w:val="center"/>
              <w:rPr>
                <w:rFonts w:ascii="Arial" w:eastAsia="Times New Roman" w:hAnsi="Arial" w:cs="Arial"/>
                <w:lang w:eastAsia="de-DE"/>
              </w:rPr>
            </w:pPr>
          </w:p>
        </w:tc>
        <w:tc>
          <w:tcPr>
            <w:tcW w:w="1145" w:type="pct"/>
            <w:tcBorders>
              <w:top w:val="single" w:sz="6" w:space="0" w:color="DDDDDD"/>
              <w:left w:val="single" w:sz="6" w:space="0" w:color="DDDDDD"/>
              <w:bottom w:val="single" w:sz="6" w:space="0" w:color="DDDDDD"/>
              <w:right w:val="single" w:sz="6" w:space="0" w:color="DDDDDD"/>
            </w:tcBorders>
          </w:tcPr>
          <w:p w14:paraId="65089A35" w14:textId="252B1188" w:rsidR="006F78D7" w:rsidRPr="00AA16B7" w:rsidRDefault="006F78D7" w:rsidP="00A66529">
            <w:pPr>
              <w:spacing w:after="0" w:line="240" w:lineRule="auto"/>
              <w:jc w:val="center"/>
              <w:rPr>
                <w:rFonts w:ascii="Arial" w:eastAsia="MS Mincho" w:hAnsi="Arial" w:cs="Arial"/>
              </w:rPr>
            </w:pPr>
            <w:r>
              <w:rPr>
                <w:rFonts w:ascii="Arial" w:eastAsia="MS Mincho" w:hAnsi="Arial" w:hint="eastAsia"/>
              </w:rPr>
              <w:t>x</w:t>
            </w:r>
          </w:p>
        </w:tc>
      </w:tr>
    </w:tbl>
    <w:p w14:paraId="38012220" w14:textId="77777777" w:rsidR="0036003B" w:rsidRPr="00AA16B7" w:rsidRDefault="0036003B" w:rsidP="0036003B">
      <w:pPr>
        <w:pStyle w:val="Listenabsatz"/>
        <w:spacing w:line="240" w:lineRule="auto"/>
        <w:ind w:left="0"/>
        <w:rPr>
          <w:rFonts w:ascii="Arial" w:hAnsi="Arial" w:cs="Arial"/>
          <w:b/>
        </w:rPr>
      </w:pPr>
    </w:p>
    <w:p w14:paraId="5DD73927" w14:textId="77777777" w:rsidR="0036003B" w:rsidRPr="00AA16B7" w:rsidRDefault="0036003B" w:rsidP="0036003B">
      <w:pPr>
        <w:pStyle w:val="Listenabsatz"/>
        <w:spacing w:line="240" w:lineRule="auto"/>
        <w:ind w:left="0"/>
        <w:rPr>
          <w:rFonts w:ascii="Arial" w:eastAsia="MS Mincho" w:hAnsi="Arial" w:cs="Arial"/>
          <w:b/>
        </w:rPr>
      </w:pPr>
      <w:r>
        <w:rPr>
          <w:rFonts w:ascii="Arial" w:eastAsia="MS Mincho" w:hAnsi="Arial" w:hint="eastAsia"/>
          <w:b/>
        </w:rPr>
        <w:t>上記のデータはさらに、利益の比較衡量</w:t>
      </w:r>
      <w:r>
        <w:rPr>
          <w:rFonts w:ascii="Arial" w:eastAsia="MS Mincho" w:hAnsi="Arial" w:hint="eastAsia"/>
          <w:b/>
        </w:rPr>
        <w:t xml:space="preserve"> (EU</w:t>
      </w:r>
      <w:r>
        <w:rPr>
          <w:rFonts w:ascii="Arial" w:eastAsia="MS Mincho" w:hAnsi="Arial" w:hint="eastAsia"/>
          <w:b/>
        </w:rPr>
        <w:t>一般データ保護規則</w:t>
      </w:r>
      <w:r>
        <w:rPr>
          <w:rFonts w:ascii="Arial" w:eastAsia="MS Mincho" w:hAnsi="Arial" w:hint="eastAsia"/>
          <w:b/>
        </w:rPr>
        <w:t xml:space="preserve"> (GDPR) </w:t>
      </w:r>
      <w:r>
        <w:rPr>
          <w:rFonts w:ascii="Arial" w:eastAsia="MS Mincho" w:hAnsi="Arial" w:hint="eastAsia"/>
          <w:b/>
        </w:rPr>
        <w:t>第</w:t>
      </w:r>
      <w:r>
        <w:rPr>
          <w:rFonts w:ascii="Arial" w:eastAsia="MS Mincho" w:hAnsi="Arial" w:hint="eastAsia"/>
          <w:b/>
        </w:rPr>
        <w:t>6</w:t>
      </w:r>
      <w:r>
        <w:rPr>
          <w:rFonts w:ascii="Arial" w:eastAsia="MS Mincho" w:hAnsi="Arial" w:hint="eastAsia"/>
          <w:b/>
        </w:rPr>
        <w:t>条第</w:t>
      </w:r>
      <w:r>
        <w:rPr>
          <w:rFonts w:ascii="Arial" w:eastAsia="MS Mincho" w:hAnsi="Arial" w:hint="eastAsia"/>
          <w:b/>
        </w:rPr>
        <w:t>1</w:t>
      </w:r>
      <w:r>
        <w:rPr>
          <w:rFonts w:ascii="Arial" w:eastAsia="MS Mincho" w:hAnsi="Arial" w:hint="eastAsia"/>
          <w:b/>
        </w:rPr>
        <w:t>項</w:t>
      </w:r>
      <w:r>
        <w:rPr>
          <w:rFonts w:ascii="Arial" w:eastAsia="MS Mincho" w:hAnsi="Arial" w:hint="eastAsia"/>
          <w:b/>
        </w:rPr>
        <w:t xml:space="preserve"> (f) </w:t>
      </w:r>
      <w:r>
        <w:rPr>
          <w:rFonts w:ascii="Arial" w:eastAsia="MS Mincho" w:hAnsi="Arial" w:hint="eastAsia"/>
          <w:b/>
        </w:rPr>
        <w:t>号</w:t>
      </w:r>
      <w:r>
        <w:rPr>
          <w:rFonts w:ascii="Arial" w:eastAsia="MS Mincho" w:hAnsi="Arial" w:hint="eastAsia"/>
          <w:b/>
        </w:rPr>
        <w:t xml:space="preserve">) </w:t>
      </w:r>
      <w:r>
        <w:rPr>
          <w:rFonts w:ascii="Arial" w:eastAsia="MS Mincho" w:hAnsi="Arial" w:hint="eastAsia"/>
          <w:b/>
        </w:rPr>
        <w:t>の枠内で、以下の目的のために使用されます。利益とは以下を指します</w:t>
      </w:r>
      <w:r>
        <w:rPr>
          <w:rFonts w:ascii="Arial" w:eastAsia="MS Mincho" w:hAnsi="Arial" w:hint="eastAsia"/>
          <w:b/>
        </w:rPr>
        <w:t>:</w:t>
      </w:r>
    </w:p>
    <w:p w14:paraId="24B87C4A" w14:textId="77777777" w:rsidR="0036003B" w:rsidRPr="00AA16B7" w:rsidRDefault="0036003B" w:rsidP="0036003B">
      <w:pPr>
        <w:pStyle w:val="Listenabsatz"/>
        <w:numPr>
          <w:ilvl w:val="3"/>
          <w:numId w:val="26"/>
        </w:numPr>
        <w:spacing w:line="240" w:lineRule="auto"/>
        <w:ind w:left="851"/>
        <w:rPr>
          <w:rFonts w:ascii="Arial" w:eastAsia="MS Mincho" w:hAnsi="Arial" w:cs="Arial"/>
          <w:color w:val="000000" w:themeColor="text1"/>
        </w:rPr>
      </w:pPr>
      <w:r>
        <w:rPr>
          <w:rFonts w:ascii="Arial" w:eastAsia="MS Mincho" w:hAnsi="Arial" w:hint="eastAsia"/>
        </w:rPr>
        <w:t>当社において</w:t>
      </w:r>
      <w:r>
        <w:rPr>
          <w:rFonts w:ascii="Arial" w:eastAsia="MS Mincho" w:hAnsi="Arial" w:hint="eastAsia"/>
          <w:b/>
        </w:rPr>
        <w:t>セキュリティ事故</w:t>
      </w:r>
      <w:r>
        <w:rPr>
          <w:rFonts w:ascii="Arial" w:eastAsia="MS Mincho" w:hAnsi="Arial" w:hint="eastAsia"/>
        </w:rPr>
        <w:t>が発生し、ユーザーデータがその影響を受ける場合、当社はその事例を所轄のデータ保護監督官庁に通知する義務を負います</w:t>
      </w:r>
      <w:r>
        <w:rPr>
          <w:rFonts w:ascii="Arial" w:eastAsia="MS Mincho" w:hAnsi="Arial" w:hint="eastAsia"/>
        </w:rPr>
        <w:t xml:space="preserve"> (GDPR</w:t>
      </w:r>
      <w:r>
        <w:rPr>
          <w:rFonts w:ascii="Arial" w:eastAsia="MS Mincho" w:hAnsi="Arial" w:hint="eastAsia"/>
        </w:rPr>
        <w:t>第</w:t>
      </w:r>
      <w:r>
        <w:rPr>
          <w:rFonts w:ascii="Arial" w:eastAsia="MS Mincho" w:hAnsi="Arial" w:hint="eastAsia"/>
        </w:rPr>
        <w:t>33</w:t>
      </w:r>
      <w:r>
        <w:rPr>
          <w:rFonts w:ascii="Arial" w:eastAsia="MS Mincho" w:hAnsi="Arial" w:hint="eastAsia"/>
        </w:rPr>
        <w:t>条</w:t>
      </w:r>
      <w:r>
        <w:rPr>
          <w:rFonts w:ascii="Arial" w:eastAsia="MS Mincho" w:hAnsi="Arial" w:hint="eastAsia"/>
        </w:rPr>
        <w:t>)</w:t>
      </w:r>
      <w:r>
        <w:rPr>
          <w:rFonts w:ascii="Arial" w:eastAsia="MS Mincho" w:hAnsi="Arial" w:hint="eastAsia"/>
        </w:rPr>
        <w:t>。この法定通知義務を出来る限り早く果たすことは当社の正当な利益であるため、当該セキュリティ事故を解明する作業の一環として、個人情報が処理される可能性があります。データ保護監督官庁に対するセキュリティ事故の通知には、個人情報は全く含まれていません。</w:t>
      </w:r>
    </w:p>
    <w:p w14:paraId="5484E4AB" w14:textId="77777777" w:rsidR="0036003B" w:rsidRPr="00AA16B7" w:rsidRDefault="0036003B" w:rsidP="0036003B">
      <w:pPr>
        <w:pStyle w:val="Listenabsatz"/>
        <w:numPr>
          <w:ilvl w:val="3"/>
          <w:numId w:val="26"/>
        </w:numPr>
        <w:spacing w:line="240" w:lineRule="auto"/>
        <w:ind w:left="851"/>
        <w:rPr>
          <w:rFonts w:ascii="Arial" w:eastAsia="MS Mincho" w:hAnsi="Arial" w:cs="Arial"/>
          <w:color w:val="000000" w:themeColor="text1"/>
        </w:rPr>
      </w:pPr>
      <w:r>
        <w:rPr>
          <w:rFonts w:ascii="Arial" w:eastAsia="MS Mincho" w:hAnsi="Arial" w:hint="eastAsia"/>
        </w:rPr>
        <w:t>当社システムのセキュリティ保証は当社の利益に含まれるため、当社は定期的に</w:t>
      </w:r>
      <w:r>
        <w:rPr>
          <w:rFonts w:ascii="Arial" w:eastAsia="MS Mincho" w:hAnsi="Arial" w:hint="eastAsia"/>
          <w:b/>
        </w:rPr>
        <w:t>セキュリティテストと有効性テスト</w:t>
      </w:r>
      <w:r>
        <w:rPr>
          <w:rFonts w:ascii="Arial" w:eastAsia="MS Mincho" w:hAnsi="Arial" w:hint="eastAsia"/>
        </w:rPr>
        <w:t>を実施しており、その枠内でユーザーに関する上記データが処理される可能性があります。</w:t>
      </w:r>
    </w:p>
    <w:p w14:paraId="09456065" w14:textId="77777777" w:rsidR="0036003B" w:rsidRPr="00AA16B7" w:rsidRDefault="0036003B" w:rsidP="0036003B">
      <w:pPr>
        <w:pStyle w:val="Listenabsatz"/>
        <w:numPr>
          <w:ilvl w:val="3"/>
          <w:numId w:val="26"/>
        </w:numPr>
        <w:spacing w:line="240" w:lineRule="auto"/>
        <w:ind w:left="851"/>
        <w:rPr>
          <w:rFonts w:ascii="Arial" w:eastAsia="MS Mincho" w:hAnsi="Arial" w:cs="Arial"/>
          <w:color w:val="000000" w:themeColor="text1"/>
        </w:rPr>
      </w:pPr>
      <w:r>
        <w:rPr>
          <w:rFonts w:ascii="Arial" w:eastAsia="MS Mincho" w:hAnsi="Arial" w:hint="eastAsia"/>
          <w:color w:val="000000" w:themeColor="text1"/>
        </w:rPr>
        <w:t>法律上の争訟が発生した場合に備えて、ドイツ民法第</w:t>
      </w:r>
      <w:r>
        <w:rPr>
          <w:rFonts w:ascii="Arial" w:eastAsia="MS Mincho" w:hAnsi="Arial" w:hint="eastAsia"/>
          <w:color w:val="000000" w:themeColor="text1"/>
        </w:rPr>
        <w:t>195</w:t>
      </w:r>
      <w:r>
        <w:rPr>
          <w:rFonts w:ascii="Arial" w:eastAsia="MS Mincho" w:hAnsi="Arial" w:hint="eastAsia"/>
          <w:color w:val="000000" w:themeColor="text1"/>
        </w:rPr>
        <w:t>条以下に準拠した関連法定時効期間が全て満了するまで、</w:t>
      </w:r>
      <w:r>
        <w:rPr>
          <w:rFonts w:ascii="Arial" w:eastAsia="MS Mincho" w:hAnsi="Arial" w:hint="eastAsia"/>
          <w:b/>
          <w:color w:val="000000" w:themeColor="text1"/>
        </w:rPr>
        <w:t>証拠物</w:t>
      </w:r>
      <w:r>
        <w:rPr>
          <w:rFonts w:ascii="Arial" w:eastAsia="MS Mincho" w:hAnsi="Arial" w:hint="eastAsia"/>
          <w:color w:val="000000" w:themeColor="text1"/>
        </w:rPr>
        <w:t>を保管することは当社の利益に含まれます。この目的で、当社はそれに相当する個人情報をこの時効期間に従って保管します。</w:t>
      </w:r>
    </w:p>
    <w:p w14:paraId="35386F7F" w14:textId="0A332E68" w:rsidR="00AE4414" w:rsidRPr="00AA16B7" w:rsidRDefault="0036003B" w:rsidP="0036003B">
      <w:pPr>
        <w:pStyle w:val="Listenabsatz"/>
        <w:numPr>
          <w:ilvl w:val="3"/>
          <w:numId w:val="26"/>
        </w:numPr>
        <w:spacing w:line="240" w:lineRule="auto"/>
        <w:ind w:left="851"/>
        <w:rPr>
          <w:rFonts w:ascii="Arial" w:eastAsia="MS Mincho" w:hAnsi="Arial" w:cs="Arial"/>
        </w:rPr>
      </w:pPr>
      <w:r>
        <w:rPr>
          <w:rFonts w:ascii="Arial" w:eastAsia="MS Mincho" w:hAnsi="Arial" w:hint="eastAsia"/>
        </w:rPr>
        <w:t>また更に、</w:t>
      </w:r>
      <w:r>
        <w:rPr>
          <w:rFonts w:ascii="Arial" w:eastAsia="MS Mincho" w:hAnsi="Arial" w:hint="eastAsia"/>
          <w:b/>
        </w:rPr>
        <w:t>疑義案件</w:t>
      </w:r>
      <w:r>
        <w:rPr>
          <w:rFonts w:ascii="Arial" w:eastAsia="MS Mincho" w:hAnsi="Arial" w:hint="eastAsia"/>
        </w:rPr>
        <w:t>を調査し、具体的な犯罪の疑いがある場合には関連情報を刑事訴追官庁に譲渡することも、当社の利益に含まれます。</w:t>
      </w:r>
    </w:p>
    <w:p w14:paraId="6887F2BF" w14:textId="77777777" w:rsidR="0036003B" w:rsidRPr="00AA16B7" w:rsidRDefault="0036003B" w:rsidP="0036003B">
      <w:pPr>
        <w:spacing w:line="240" w:lineRule="auto"/>
        <w:rPr>
          <w:rFonts w:ascii="Arial" w:hAnsi="Arial" w:cs="Arial"/>
        </w:rPr>
      </w:pPr>
    </w:p>
    <w:p w14:paraId="511A35E0" w14:textId="46CFF29A" w:rsidR="00AE4414" w:rsidRPr="00AA16B7" w:rsidRDefault="00AE4414" w:rsidP="00786097">
      <w:pPr>
        <w:pStyle w:val="Listenabsatz"/>
        <w:numPr>
          <w:ilvl w:val="1"/>
          <w:numId w:val="18"/>
        </w:numPr>
        <w:shd w:val="clear" w:color="auto" w:fill="FFFFFF"/>
        <w:spacing w:before="150" w:after="0" w:line="240" w:lineRule="auto"/>
        <w:ind w:left="0"/>
        <w:rPr>
          <w:rFonts w:ascii="Arial" w:eastAsia="MS Mincho" w:hAnsi="Arial" w:cs="Arial"/>
          <w:color w:val="333333"/>
        </w:rPr>
      </w:pPr>
      <w:r>
        <w:rPr>
          <w:rFonts w:ascii="Arial" w:eastAsia="MS Mincho" w:hAnsi="Arial" w:hint="eastAsia"/>
          <w:b/>
          <w:bCs/>
          <w:color w:val="000000"/>
        </w:rPr>
        <w:t>自動的な個別決定に関する情報</w:t>
      </w:r>
      <w:r>
        <w:rPr>
          <w:rFonts w:ascii="Arial" w:eastAsia="MS Mincho" w:hAnsi="Arial" w:hint="eastAsia"/>
          <w:color w:val="000000"/>
        </w:rPr>
        <w:br/>
      </w:r>
      <w:r>
        <w:rPr>
          <w:rFonts w:ascii="Arial" w:eastAsia="MS Mincho" w:hAnsi="Arial" w:hint="eastAsia"/>
          <w:color w:val="333333"/>
        </w:rPr>
        <w:t>自動的な個別決定は行われません。</w:t>
      </w:r>
    </w:p>
    <w:p w14:paraId="7591AAF0" w14:textId="77777777" w:rsidR="00AE4414" w:rsidRPr="00AA16B7" w:rsidRDefault="00AE4414" w:rsidP="00786097">
      <w:pPr>
        <w:shd w:val="clear" w:color="auto" w:fill="FFFFFF"/>
        <w:spacing w:before="150" w:after="0" w:line="240" w:lineRule="auto"/>
        <w:rPr>
          <w:rFonts w:ascii="Arial" w:eastAsia="Times New Roman" w:hAnsi="Arial" w:cs="Arial"/>
          <w:color w:val="333333"/>
          <w:lang w:eastAsia="de-DE"/>
        </w:rPr>
      </w:pPr>
    </w:p>
    <w:p w14:paraId="7057ADD9" w14:textId="77777777" w:rsidR="00AE4414" w:rsidRPr="00AA16B7" w:rsidRDefault="00AE4414" w:rsidP="00786097">
      <w:pPr>
        <w:pStyle w:val="Listenabsatz"/>
        <w:numPr>
          <w:ilvl w:val="1"/>
          <w:numId w:val="18"/>
        </w:numPr>
        <w:shd w:val="clear" w:color="auto" w:fill="FFFFFF"/>
        <w:spacing w:before="150" w:after="0" w:line="240" w:lineRule="auto"/>
        <w:ind w:left="0"/>
        <w:rPr>
          <w:rFonts w:ascii="Arial" w:eastAsia="MS Mincho" w:hAnsi="Arial" w:cs="Arial"/>
          <w:color w:val="333333"/>
        </w:rPr>
      </w:pPr>
      <w:r>
        <w:rPr>
          <w:rFonts w:ascii="Arial" w:eastAsia="MS Mincho" w:hAnsi="Arial" w:hint="eastAsia"/>
          <w:b/>
          <w:bCs/>
          <w:color w:val="000000"/>
        </w:rPr>
        <w:t>ユーザーデータ利用の法的根拠</w:t>
      </w:r>
    </w:p>
    <w:p w14:paraId="4BCF3636" w14:textId="5D3AC2B2" w:rsidR="00B75A00" w:rsidRPr="00AA16B7" w:rsidRDefault="00B75A00" w:rsidP="00786097">
      <w:pPr>
        <w:pStyle w:val="Listenabsatz"/>
        <w:numPr>
          <w:ilvl w:val="2"/>
          <w:numId w:val="18"/>
        </w:numPr>
        <w:shd w:val="clear" w:color="auto" w:fill="FFFFFF"/>
        <w:tabs>
          <w:tab w:val="clear" w:pos="2160"/>
        </w:tabs>
        <w:spacing w:before="150" w:after="0" w:line="240" w:lineRule="auto"/>
        <w:ind w:left="426"/>
        <w:rPr>
          <w:rFonts w:ascii="Arial" w:eastAsia="MS Mincho" w:hAnsi="Arial" w:cs="Arial"/>
          <w:color w:val="333333"/>
        </w:rPr>
      </w:pPr>
      <w:r>
        <w:rPr>
          <w:rFonts w:ascii="Arial" w:eastAsia="MS Mincho" w:hAnsi="Arial" w:hint="eastAsia"/>
          <w:color w:val="000000"/>
        </w:rPr>
        <w:t>当社は</w:t>
      </w:r>
      <w:r>
        <w:rPr>
          <w:rFonts w:ascii="Arial" w:eastAsia="MS Mincho" w:hAnsi="Arial" w:hint="eastAsia"/>
          <w:b/>
          <w:color w:val="000000"/>
        </w:rPr>
        <w:t>サービスの提供</w:t>
      </w:r>
      <w:r>
        <w:rPr>
          <w:rFonts w:ascii="Arial" w:eastAsia="MS Mincho" w:hAnsi="Arial" w:hint="eastAsia"/>
          <w:color w:val="000000"/>
        </w:rPr>
        <w:t>の欄に記載されているデータを、ユーザーとの準契約関係を履行するために処理して、ユーザーが当社サービス、すなわちウェブサイトを呼び出して利用できるようにしています</w:t>
      </w:r>
      <w:r>
        <w:rPr>
          <w:rFonts w:ascii="Arial" w:eastAsia="MS Mincho" w:hAnsi="Arial" w:hint="eastAsia"/>
          <w:color w:val="000000"/>
        </w:rPr>
        <w:t xml:space="preserve"> (GDPR</w:t>
      </w:r>
      <w:r>
        <w:rPr>
          <w:rFonts w:ascii="Arial" w:eastAsia="MS Mincho" w:hAnsi="Arial" w:hint="eastAsia"/>
          <w:color w:val="000000"/>
        </w:rPr>
        <w:t>第</w:t>
      </w:r>
      <w:r>
        <w:rPr>
          <w:rFonts w:ascii="Arial" w:eastAsia="MS Mincho" w:hAnsi="Arial" w:hint="eastAsia"/>
          <w:color w:val="000000"/>
        </w:rPr>
        <w:t>6</w:t>
      </w:r>
      <w:r>
        <w:rPr>
          <w:rFonts w:ascii="Arial" w:eastAsia="MS Mincho" w:hAnsi="Arial" w:hint="eastAsia"/>
          <w:color w:val="000000"/>
        </w:rPr>
        <w:t>条第</w:t>
      </w:r>
      <w:r>
        <w:rPr>
          <w:rFonts w:ascii="Arial" w:eastAsia="MS Mincho" w:hAnsi="Arial" w:hint="eastAsia"/>
          <w:color w:val="000000"/>
        </w:rPr>
        <w:t>1</w:t>
      </w:r>
      <w:r>
        <w:rPr>
          <w:rFonts w:ascii="Arial" w:eastAsia="MS Mincho" w:hAnsi="Arial" w:hint="eastAsia"/>
          <w:color w:val="000000"/>
        </w:rPr>
        <w:t>項</w:t>
      </w:r>
      <w:r>
        <w:rPr>
          <w:rFonts w:ascii="Arial" w:eastAsia="MS Mincho" w:hAnsi="Arial" w:hint="eastAsia"/>
          <w:color w:val="000000"/>
        </w:rPr>
        <w:t xml:space="preserve"> (b) </w:t>
      </w:r>
      <w:r>
        <w:rPr>
          <w:rFonts w:ascii="Arial" w:eastAsia="MS Mincho" w:hAnsi="Arial" w:hint="eastAsia"/>
          <w:color w:val="000000"/>
        </w:rPr>
        <w:t>号</w:t>
      </w:r>
      <w:r>
        <w:rPr>
          <w:rFonts w:ascii="Arial" w:eastAsia="MS Mincho" w:hAnsi="Arial" w:hint="eastAsia"/>
          <w:color w:val="000000"/>
        </w:rPr>
        <w:t>)</w:t>
      </w:r>
      <w:r>
        <w:rPr>
          <w:rFonts w:ascii="Arial" w:eastAsia="MS Mincho" w:hAnsi="Arial" w:hint="eastAsia"/>
          <w:color w:val="000000"/>
        </w:rPr>
        <w:t>。</w:t>
      </w:r>
    </w:p>
    <w:p w14:paraId="7BFCD436" w14:textId="2B088014" w:rsidR="00AE4414" w:rsidRPr="00AA16B7" w:rsidRDefault="00B75A00" w:rsidP="00786097">
      <w:pPr>
        <w:pStyle w:val="Listenabsatz"/>
        <w:numPr>
          <w:ilvl w:val="2"/>
          <w:numId w:val="18"/>
        </w:numPr>
        <w:shd w:val="clear" w:color="auto" w:fill="FFFFFF"/>
        <w:tabs>
          <w:tab w:val="clear" w:pos="2160"/>
        </w:tabs>
        <w:spacing w:before="150" w:after="0" w:line="240" w:lineRule="auto"/>
        <w:ind w:left="426"/>
        <w:rPr>
          <w:rFonts w:ascii="Arial" w:eastAsia="MS Mincho" w:hAnsi="Arial" w:cs="Arial"/>
          <w:color w:val="333333"/>
        </w:rPr>
      </w:pPr>
      <w:r>
        <w:rPr>
          <w:rFonts w:ascii="Arial" w:eastAsia="MS Mincho" w:hAnsi="Arial" w:hint="eastAsia"/>
          <w:color w:val="000000" w:themeColor="text1"/>
        </w:rPr>
        <w:t>また当社は、当社の正当な利益を維持するためにもユーザーデータを処理しています</w:t>
      </w:r>
      <w:r>
        <w:rPr>
          <w:rFonts w:ascii="Arial" w:eastAsia="MS Mincho" w:hAnsi="Arial" w:hint="eastAsia"/>
          <w:color w:val="000000" w:themeColor="text1"/>
        </w:rPr>
        <w:t xml:space="preserve"> (GDPR</w:t>
      </w:r>
      <w:r>
        <w:rPr>
          <w:rFonts w:ascii="Arial" w:eastAsia="MS Mincho" w:hAnsi="Arial" w:hint="eastAsia"/>
          <w:color w:val="000000" w:themeColor="text1"/>
        </w:rPr>
        <w:t>第</w:t>
      </w:r>
      <w:r>
        <w:rPr>
          <w:rFonts w:ascii="Arial" w:eastAsia="MS Mincho" w:hAnsi="Arial" w:hint="eastAsia"/>
          <w:color w:val="000000" w:themeColor="text1"/>
        </w:rPr>
        <w:t>6</w:t>
      </w:r>
      <w:r>
        <w:rPr>
          <w:rFonts w:ascii="Arial" w:eastAsia="MS Mincho" w:hAnsi="Arial" w:hint="eastAsia"/>
          <w:color w:val="000000" w:themeColor="text1"/>
        </w:rPr>
        <w:t>条第</w:t>
      </w:r>
      <w:r>
        <w:rPr>
          <w:rFonts w:ascii="Arial" w:eastAsia="MS Mincho" w:hAnsi="Arial" w:hint="eastAsia"/>
          <w:color w:val="000000" w:themeColor="text1"/>
        </w:rPr>
        <w:t>1</w:t>
      </w:r>
      <w:r>
        <w:rPr>
          <w:rFonts w:ascii="Arial" w:eastAsia="MS Mincho" w:hAnsi="Arial" w:hint="eastAsia"/>
          <w:color w:val="000000" w:themeColor="text1"/>
        </w:rPr>
        <w:t>項</w:t>
      </w:r>
      <w:r>
        <w:rPr>
          <w:rFonts w:ascii="Arial" w:eastAsia="MS Mincho" w:hAnsi="Arial" w:hint="eastAsia"/>
          <w:color w:val="000000" w:themeColor="text1"/>
        </w:rPr>
        <w:t xml:space="preserve"> (f) </w:t>
      </w:r>
      <w:r>
        <w:rPr>
          <w:rFonts w:ascii="Arial" w:eastAsia="MS Mincho" w:hAnsi="Arial" w:hint="eastAsia"/>
          <w:color w:val="000000" w:themeColor="text1"/>
        </w:rPr>
        <w:t>号</w:t>
      </w:r>
      <w:r>
        <w:rPr>
          <w:rFonts w:ascii="Arial" w:eastAsia="MS Mincho" w:hAnsi="Arial" w:hint="eastAsia"/>
          <w:color w:val="000000" w:themeColor="text1"/>
        </w:rPr>
        <w:t>):</w:t>
      </w:r>
    </w:p>
    <w:p w14:paraId="4A189B55" w14:textId="7A3F6E5B" w:rsidR="00B75A00" w:rsidRPr="00AA16B7" w:rsidRDefault="00751C48" w:rsidP="00786097">
      <w:pPr>
        <w:pStyle w:val="Listenabsatz"/>
        <w:numPr>
          <w:ilvl w:val="3"/>
          <w:numId w:val="18"/>
        </w:numPr>
        <w:shd w:val="clear" w:color="auto" w:fill="FFFFFF"/>
        <w:spacing w:before="150" w:after="0" w:line="240" w:lineRule="auto"/>
        <w:ind w:left="851"/>
        <w:rPr>
          <w:rFonts w:ascii="Arial" w:eastAsia="MS Mincho" w:hAnsi="Arial" w:cs="Arial"/>
          <w:color w:val="333333"/>
        </w:rPr>
      </w:pPr>
      <w:r>
        <w:rPr>
          <w:rFonts w:ascii="Arial" w:eastAsia="MS Mincho" w:hAnsi="Arial" w:hint="eastAsia"/>
          <w:b/>
          <w:color w:val="000000" w:themeColor="text1"/>
        </w:rPr>
        <w:t>データセキュリティ</w:t>
      </w:r>
      <w:r>
        <w:rPr>
          <w:rFonts w:ascii="Arial" w:eastAsia="MS Mincho" w:hAnsi="Arial" w:hint="eastAsia"/>
          <w:color w:val="000000" w:themeColor="text1"/>
        </w:rPr>
        <w:t>の保証は、当社の利益に含まれます。これを目的として、各閲覧に関するデータをプロトコルファイルに保存し、評価しています。</w:t>
      </w:r>
      <w:r>
        <w:rPr>
          <w:rFonts w:ascii="Arial" w:eastAsia="MS Mincho" w:hAnsi="Arial" w:hint="eastAsia"/>
          <w:color w:val="000000" w:themeColor="text1"/>
        </w:rPr>
        <w:t xml:space="preserve"> </w:t>
      </w:r>
    </w:p>
    <w:p w14:paraId="7097F6F7" w14:textId="4DD8CAB9" w:rsidR="00590D8E" w:rsidRPr="00AA16B7" w:rsidRDefault="00751C48" w:rsidP="00590D8E">
      <w:pPr>
        <w:pStyle w:val="Listenabsatz"/>
        <w:numPr>
          <w:ilvl w:val="3"/>
          <w:numId w:val="18"/>
        </w:numPr>
        <w:shd w:val="clear" w:color="auto" w:fill="FFFFFF"/>
        <w:spacing w:before="150" w:after="0" w:line="240" w:lineRule="auto"/>
        <w:ind w:left="851"/>
        <w:rPr>
          <w:rFonts w:ascii="Arial" w:eastAsia="MS Mincho" w:hAnsi="Arial" w:cs="Arial"/>
          <w:color w:val="000000" w:themeColor="text1"/>
        </w:rPr>
      </w:pPr>
      <w:r>
        <w:rPr>
          <w:rFonts w:ascii="Arial" w:eastAsia="MS Mincho" w:hAnsi="Arial" w:hint="eastAsia"/>
          <w:color w:val="000000" w:themeColor="text1"/>
        </w:rPr>
        <w:lastRenderedPageBreak/>
        <w:t>当社の</w:t>
      </w:r>
      <w:r>
        <w:rPr>
          <w:rFonts w:ascii="Arial" w:eastAsia="MS Mincho" w:hAnsi="Arial" w:hint="eastAsia"/>
          <w:b/>
          <w:color w:val="000000" w:themeColor="text1"/>
        </w:rPr>
        <w:t>インターネットサービス</w:t>
      </w:r>
      <w:r>
        <w:rPr>
          <w:rFonts w:ascii="Arial" w:eastAsia="MS Mincho" w:hAnsi="Arial" w:hint="eastAsia"/>
          <w:color w:val="000000" w:themeColor="text1"/>
        </w:rPr>
        <w:t>を最適化することは、当社の正当な利益です。この目的のために、委託契約の枠内でサービス業者を活用し、クッキーを使用し、当社ウェブサイト閲覧に関して本文書に列挙したデータを処理しています。</w:t>
      </w:r>
    </w:p>
    <w:p w14:paraId="2E0BF4B0" w14:textId="002CBEA1" w:rsidR="000F5341" w:rsidRPr="00AA16B7" w:rsidRDefault="000F5341" w:rsidP="00EE25EC">
      <w:pPr>
        <w:pStyle w:val="Listenabsatz"/>
        <w:shd w:val="clear" w:color="auto" w:fill="FFFFFF"/>
        <w:spacing w:before="150" w:after="0" w:line="240" w:lineRule="auto"/>
        <w:ind w:left="851"/>
        <w:rPr>
          <w:rFonts w:ascii="Arial" w:eastAsia="Times New Roman" w:hAnsi="Arial" w:cs="Arial"/>
          <w:color w:val="000000" w:themeColor="text1"/>
          <w:highlight w:val="yellow"/>
        </w:rPr>
      </w:pPr>
    </w:p>
    <w:p w14:paraId="70D3A585" w14:textId="10B2CE58" w:rsidR="001C235B" w:rsidRPr="00AA16B7" w:rsidRDefault="0079345B" w:rsidP="00DC6F7F">
      <w:pPr>
        <w:pStyle w:val="Listenabsatz"/>
        <w:shd w:val="clear" w:color="auto" w:fill="FFFFFF"/>
        <w:spacing w:before="150" w:after="0" w:line="240" w:lineRule="auto"/>
        <w:ind w:left="426"/>
        <w:rPr>
          <w:rFonts w:ascii="Arial" w:eastAsia="MS Mincho" w:hAnsi="Arial" w:cs="Arial"/>
          <w:color w:val="000000" w:themeColor="text1"/>
        </w:rPr>
      </w:pPr>
      <w:r>
        <w:rPr>
          <w:rFonts w:ascii="Arial" w:eastAsia="MS Mincho" w:hAnsi="Arial" w:hint="eastAsia"/>
          <w:color w:val="000000" w:themeColor="text1"/>
        </w:rPr>
        <w:t>当社が正当な利益を維持するためにデータを処理することに対して、ユーザーは各自の特別な状況に起因する理由に基づいて異議を申し立てる権利を有しています。これに関しては、第</w:t>
      </w:r>
      <w:r>
        <w:rPr>
          <w:rFonts w:ascii="Arial" w:eastAsia="MS Mincho" w:hAnsi="Arial" w:hint="eastAsia"/>
          <w:b/>
          <w:color w:val="000000" w:themeColor="text1"/>
        </w:rPr>
        <w:t>7</w:t>
      </w:r>
      <w:r>
        <w:rPr>
          <w:rFonts w:ascii="Arial" w:eastAsia="MS Mincho" w:hAnsi="Arial" w:hint="eastAsia"/>
          <w:color w:val="000000" w:themeColor="text1"/>
        </w:rPr>
        <w:t>節</w:t>
      </w:r>
      <w:r>
        <w:rPr>
          <w:rFonts w:ascii="Arial" w:eastAsia="MS Mincho" w:hAnsi="Arial" w:hint="eastAsia"/>
          <w:b/>
          <w:color w:val="000000" w:themeColor="text1"/>
        </w:rPr>
        <w:t>クッキーとウェブトラッキング</w:t>
      </w:r>
      <w:r>
        <w:rPr>
          <w:rFonts w:ascii="Arial" w:eastAsia="MS Mincho" w:hAnsi="Arial" w:hint="eastAsia"/>
          <w:color w:val="000000" w:themeColor="text1"/>
        </w:rPr>
        <w:t>もお読みください。</w:t>
      </w:r>
    </w:p>
    <w:p w14:paraId="56DDF07A" w14:textId="77777777" w:rsidR="00AE4414" w:rsidRPr="00AA16B7" w:rsidRDefault="00AE4414" w:rsidP="00786097">
      <w:pPr>
        <w:shd w:val="clear" w:color="auto" w:fill="FFFFFF"/>
        <w:spacing w:before="150" w:after="0" w:line="240" w:lineRule="auto"/>
        <w:rPr>
          <w:rFonts w:ascii="Arial" w:eastAsia="Times New Roman" w:hAnsi="Arial" w:cs="Arial"/>
          <w:color w:val="333333"/>
        </w:rPr>
      </w:pPr>
    </w:p>
    <w:p w14:paraId="1B5F5875" w14:textId="77777777" w:rsidR="00AE4414" w:rsidRPr="00AA16B7" w:rsidRDefault="00AE4414" w:rsidP="00786097">
      <w:pPr>
        <w:pStyle w:val="Listenabsatz"/>
        <w:numPr>
          <w:ilvl w:val="1"/>
          <w:numId w:val="18"/>
        </w:numPr>
        <w:shd w:val="clear" w:color="auto" w:fill="FFFFFF"/>
        <w:spacing w:before="150" w:after="0" w:line="240" w:lineRule="auto"/>
        <w:ind w:left="0"/>
        <w:rPr>
          <w:rFonts w:ascii="Arial" w:eastAsia="MS Mincho" w:hAnsi="Arial" w:cs="Arial"/>
          <w:color w:val="333333"/>
        </w:rPr>
      </w:pPr>
      <w:r>
        <w:rPr>
          <w:rFonts w:ascii="Arial" w:eastAsia="MS Mincho" w:hAnsi="Arial" w:hint="eastAsia"/>
          <w:b/>
          <w:bCs/>
          <w:color w:val="000000"/>
        </w:rPr>
        <w:t>削除期限</w:t>
      </w:r>
      <w:r>
        <w:rPr>
          <w:rFonts w:ascii="Arial" w:eastAsia="MS Mincho" w:hAnsi="Arial" w:hint="eastAsia"/>
          <w:b/>
          <w:bCs/>
          <w:color w:val="000000"/>
        </w:rPr>
        <w:t xml:space="preserve"> (</w:t>
      </w:r>
      <w:r>
        <w:rPr>
          <w:rFonts w:ascii="Arial" w:eastAsia="MS Mincho" w:hAnsi="Arial" w:hint="eastAsia"/>
          <w:b/>
          <w:bCs/>
          <w:color w:val="000000"/>
        </w:rPr>
        <w:t>すなわち保存期間</w:t>
      </w:r>
      <w:r>
        <w:rPr>
          <w:rFonts w:ascii="Arial" w:eastAsia="MS Mincho" w:hAnsi="Arial" w:hint="eastAsia"/>
          <w:b/>
          <w:bCs/>
          <w:color w:val="000000"/>
        </w:rPr>
        <w:t>)</w:t>
      </w:r>
    </w:p>
    <w:p w14:paraId="12BC4344" w14:textId="77777777" w:rsidR="00290C03" w:rsidRPr="00AA16B7" w:rsidRDefault="0015056E" w:rsidP="002D470B">
      <w:pPr>
        <w:pStyle w:val="Listenabsatz"/>
        <w:numPr>
          <w:ilvl w:val="2"/>
          <w:numId w:val="31"/>
        </w:numPr>
        <w:shd w:val="clear" w:color="auto" w:fill="FFFFFF"/>
        <w:tabs>
          <w:tab w:val="clear" w:pos="2160"/>
          <w:tab w:val="num" w:pos="426"/>
        </w:tabs>
        <w:spacing w:before="150" w:after="0" w:line="240" w:lineRule="auto"/>
        <w:ind w:left="426"/>
        <w:rPr>
          <w:rFonts w:ascii="Arial" w:eastAsia="MS Mincho" w:hAnsi="Arial" w:cs="Arial"/>
          <w:color w:val="333333"/>
        </w:rPr>
      </w:pPr>
      <w:r>
        <w:rPr>
          <w:rFonts w:ascii="Arial" w:eastAsia="MS Mincho" w:hAnsi="Arial" w:hint="eastAsia"/>
          <w:color w:val="000000"/>
        </w:rPr>
        <w:t>ブラウザを閉じると、セッションクッキーは自動的に削除されます。</w:t>
      </w:r>
    </w:p>
    <w:p w14:paraId="17040E6B" w14:textId="5AD33929" w:rsidR="005E7171" w:rsidRPr="00AA16B7" w:rsidRDefault="0097084C" w:rsidP="001D5728">
      <w:pPr>
        <w:pStyle w:val="Listenabsatz"/>
        <w:numPr>
          <w:ilvl w:val="2"/>
          <w:numId w:val="31"/>
        </w:numPr>
        <w:shd w:val="clear" w:color="auto" w:fill="FFFFFF"/>
        <w:tabs>
          <w:tab w:val="clear" w:pos="2160"/>
          <w:tab w:val="num" w:pos="426"/>
        </w:tabs>
        <w:spacing w:before="150" w:after="0" w:line="240" w:lineRule="auto"/>
        <w:ind w:left="426"/>
        <w:rPr>
          <w:rFonts w:ascii="Arial" w:eastAsia="MS Mincho" w:hAnsi="Arial" w:cs="Arial"/>
          <w:color w:val="333333"/>
        </w:rPr>
      </w:pPr>
      <w:r>
        <w:rPr>
          <w:rFonts w:ascii="Arial" w:eastAsia="MS Mincho" w:hAnsi="Arial" w:hint="eastAsia"/>
          <w:color w:val="000000" w:themeColor="text1"/>
        </w:rPr>
        <w:t>測定ピクセルを供給するには、ユーザーの</w:t>
      </w:r>
      <w:r>
        <w:rPr>
          <w:rFonts w:ascii="Arial" w:eastAsia="MS Mincho" w:hAnsi="Arial" w:hint="eastAsia"/>
          <w:color w:val="000000" w:themeColor="text1"/>
        </w:rPr>
        <w:t>IP</w:t>
      </w:r>
      <w:r>
        <w:rPr>
          <w:rFonts w:ascii="Arial" w:eastAsia="MS Mincho" w:hAnsi="Arial" w:hint="eastAsia"/>
          <w:color w:val="000000" w:themeColor="text1"/>
        </w:rPr>
        <w:t>番号が技術的に必要となります。これは統計目的では使用されず、その後即座に当社のサービス業者である</w:t>
      </w:r>
      <w:r>
        <w:rPr>
          <w:rFonts w:ascii="Arial" w:eastAsia="MS Mincho" w:hAnsi="Arial" w:hint="eastAsia"/>
          <w:color w:val="000000" w:themeColor="text1"/>
        </w:rPr>
        <w:t>etracker GmbH</w:t>
      </w:r>
      <w:r>
        <w:rPr>
          <w:rFonts w:ascii="Arial" w:eastAsia="MS Mincho" w:hAnsi="Arial" w:hint="eastAsia"/>
          <w:color w:val="000000" w:themeColor="text1"/>
        </w:rPr>
        <w:t>のもとで匿名化されます。</w:t>
      </w:r>
      <w:r>
        <w:rPr>
          <w:rFonts w:ascii="Arial" w:eastAsia="MS Mincho" w:hAnsi="Arial" w:hint="eastAsia"/>
          <w:color w:val="000000" w:themeColor="text1"/>
        </w:rPr>
        <w:t>(</w:t>
      </w:r>
      <w:r>
        <w:rPr>
          <w:rFonts w:ascii="Arial" w:eastAsia="MS Mincho" w:hAnsi="Arial" w:hint="eastAsia"/>
          <w:color w:val="000000" w:themeColor="text1"/>
        </w:rPr>
        <w:t>第</w:t>
      </w:r>
      <w:r>
        <w:rPr>
          <w:rFonts w:ascii="Arial" w:eastAsia="MS Mincho" w:hAnsi="Arial" w:hint="eastAsia"/>
          <w:color w:val="000000" w:themeColor="text1"/>
        </w:rPr>
        <w:t>6</w:t>
      </w:r>
      <w:r>
        <w:rPr>
          <w:rFonts w:ascii="Arial" w:eastAsia="MS Mincho" w:hAnsi="Arial" w:hint="eastAsia"/>
          <w:color w:val="000000" w:themeColor="text1"/>
        </w:rPr>
        <w:t>節データ受領者を参照</w:t>
      </w:r>
      <w:r>
        <w:rPr>
          <w:rFonts w:ascii="Arial" w:eastAsia="MS Mincho" w:hAnsi="Arial" w:hint="eastAsia"/>
          <w:color w:val="000000" w:themeColor="text1"/>
        </w:rPr>
        <w:t>)</w:t>
      </w:r>
      <w:r>
        <w:rPr>
          <w:rFonts w:ascii="Arial" w:eastAsia="MS Mincho" w:hAnsi="Arial" w:hint="eastAsia"/>
          <w:color w:val="000000" w:themeColor="text1"/>
        </w:rPr>
        <w:t>。</w:t>
      </w:r>
      <w:r>
        <w:rPr>
          <w:rFonts w:ascii="Arial" w:eastAsia="MS Mincho" w:hAnsi="Arial" w:hint="eastAsia"/>
          <w:color w:val="000000" w:themeColor="text1"/>
        </w:rPr>
        <w:t xml:space="preserve"> </w:t>
      </w:r>
    </w:p>
    <w:p w14:paraId="1B3AE12F" w14:textId="61CB0018" w:rsidR="006B7DDC" w:rsidRPr="00AA16B7" w:rsidRDefault="0015056E" w:rsidP="001D5728">
      <w:pPr>
        <w:pStyle w:val="Listenabsatz"/>
        <w:numPr>
          <w:ilvl w:val="2"/>
          <w:numId w:val="31"/>
        </w:numPr>
        <w:shd w:val="clear" w:color="auto" w:fill="FFFFFF"/>
        <w:tabs>
          <w:tab w:val="clear" w:pos="2160"/>
          <w:tab w:val="num" w:pos="426"/>
        </w:tabs>
        <w:spacing w:before="150" w:after="0" w:line="240" w:lineRule="auto"/>
        <w:ind w:left="426"/>
        <w:rPr>
          <w:rFonts w:ascii="Arial" w:eastAsia="MS Mincho" w:hAnsi="Arial" w:cs="Arial"/>
          <w:color w:val="333333"/>
        </w:rPr>
      </w:pPr>
      <w:r>
        <w:rPr>
          <w:rFonts w:ascii="Arial" w:eastAsia="MS Mincho" w:hAnsi="Arial" w:hint="eastAsia"/>
          <w:color w:val="000000"/>
        </w:rPr>
        <w:t>プロファイリングを含む当社インターネットサービスの最適化のために使用されたデータは、定期的に削除されます。</w:t>
      </w:r>
      <w:r>
        <w:rPr>
          <w:rFonts w:ascii="Arial" w:eastAsia="MS Mincho" w:hAnsi="Arial" w:hint="eastAsia"/>
          <w:color w:val="000000"/>
        </w:rPr>
        <w:t xml:space="preserve"> </w:t>
      </w:r>
    </w:p>
    <w:p w14:paraId="4A08BAF3" w14:textId="56264D91" w:rsidR="00E87189" w:rsidRPr="00AA16B7" w:rsidRDefault="00932440" w:rsidP="002D470B">
      <w:pPr>
        <w:pStyle w:val="Listenabsatz"/>
        <w:numPr>
          <w:ilvl w:val="2"/>
          <w:numId w:val="31"/>
        </w:numPr>
        <w:shd w:val="clear" w:color="auto" w:fill="FFFFFF"/>
        <w:tabs>
          <w:tab w:val="clear" w:pos="2160"/>
          <w:tab w:val="num" w:pos="426"/>
        </w:tabs>
        <w:spacing w:before="150" w:after="0" w:line="240" w:lineRule="auto"/>
        <w:ind w:left="426"/>
        <w:rPr>
          <w:rFonts w:ascii="Arial" w:eastAsia="MS Mincho" w:hAnsi="Arial" w:cs="Arial"/>
          <w:color w:val="333333"/>
        </w:rPr>
      </w:pPr>
      <w:r>
        <w:rPr>
          <w:rFonts w:ascii="Arial" w:eastAsia="MS Mincho" w:hAnsi="Arial" w:hint="eastAsia"/>
        </w:rPr>
        <w:t>当社ウェブサイトの初回閲覧とそれ以降の閲覧を区別できるように、当社ではクッキーを使用しています。クッキーは手動で削除することができます。それを行わない場合、クッキーは</w:t>
      </w:r>
      <w:r>
        <w:rPr>
          <w:rFonts w:ascii="Arial" w:eastAsia="MS Mincho" w:hAnsi="Arial" w:hint="eastAsia"/>
          <w:color w:val="000000"/>
        </w:rPr>
        <w:t>当社ウェブサイトの最後の閲覧から</w:t>
      </w:r>
      <w:r>
        <w:rPr>
          <w:rFonts w:ascii="Arial" w:eastAsia="MS Mincho" w:hAnsi="Arial" w:hint="eastAsia"/>
          <w:color w:val="000000"/>
        </w:rPr>
        <w:t>28</w:t>
      </w:r>
      <w:r>
        <w:rPr>
          <w:rFonts w:ascii="Arial" w:eastAsia="MS Mincho" w:hAnsi="Arial" w:hint="eastAsia"/>
          <w:color w:val="000000"/>
        </w:rPr>
        <w:t>日が経過した後に自動的に削除され、次回当社ウェブサイトを閲覧した際に、新しい</w:t>
      </w:r>
      <w:r>
        <w:rPr>
          <w:rFonts w:ascii="Arial" w:eastAsia="MS Mincho" w:hAnsi="Arial" w:hint="eastAsia"/>
          <w:color w:val="000000"/>
        </w:rPr>
        <w:t>ID</w:t>
      </w:r>
      <w:r>
        <w:rPr>
          <w:rFonts w:ascii="Arial" w:eastAsia="MS Mincho" w:hAnsi="Arial" w:hint="eastAsia"/>
          <w:color w:val="000000"/>
        </w:rPr>
        <w:t>で再度セットされます。</w:t>
      </w:r>
    </w:p>
    <w:p w14:paraId="2A377B44" w14:textId="77777777" w:rsidR="00AE4414" w:rsidRPr="00AA16B7" w:rsidRDefault="00AE4414" w:rsidP="00786097">
      <w:pPr>
        <w:shd w:val="clear" w:color="auto" w:fill="FFFFFF"/>
        <w:spacing w:before="150" w:after="0" w:line="240" w:lineRule="auto"/>
        <w:rPr>
          <w:rFonts w:ascii="Arial" w:eastAsia="Times New Roman" w:hAnsi="Arial" w:cs="Arial"/>
          <w:color w:val="333333"/>
          <w:highlight w:val="yellow"/>
        </w:rPr>
      </w:pPr>
    </w:p>
    <w:p w14:paraId="2D80AC82" w14:textId="77777777" w:rsidR="00AE4414" w:rsidRPr="00AA16B7" w:rsidRDefault="00AE4414" w:rsidP="00786097">
      <w:pPr>
        <w:pStyle w:val="Listenabsatz"/>
        <w:numPr>
          <w:ilvl w:val="1"/>
          <w:numId w:val="18"/>
        </w:numPr>
        <w:shd w:val="clear" w:color="auto" w:fill="FFFFFF"/>
        <w:spacing w:before="150" w:after="0" w:line="240" w:lineRule="auto"/>
        <w:ind w:left="0"/>
        <w:rPr>
          <w:rFonts w:ascii="Arial" w:eastAsia="MS Mincho" w:hAnsi="Arial" w:cs="Arial"/>
          <w:color w:val="333333"/>
        </w:rPr>
      </w:pPr>
      <w:r>
        <w:rPr>
          <w:rFonts w:ascii="Arial" w:eastAsia="MS Mincho" w:hAnsi="Arial" w:hint="eastAsia"/>
          <w:b/>
          <w:bCs/>
          <w:color w:val="000000"/>
        </w:rPr>
        <w:t>データの出所</w:t>
      </w:r>
    </w:p>
    <w:p w14:paraId="6391FD7B" w14:textId="1684C39A" w:rsidR="00EE25EC" w:rsidRDefault="005415F2" w:rsidP="00A34561">
      <w:pPr>
        <w:spacing w:line="240" w:lineRule="auto"/>
        <w:rPr>
          <w:rFonts w:ascii="Arial" w:eastAsia="MS Mincho" w:hAnsi="Arial" w:cs="Arial"/>
          <w:color w:val="000000" w:themeColor="text1"/>
        </w:rPr>
      </w:pPr>
      <w:r>
        <w:rPr>
          <w:rFonts w:ascii="Arial" w:eastAsia="MS Mincho" w:hAnsi="Arial" w:hint="eastAsia"/>
          <w:color w:val="000000" w:themeColor="text1"/>
        </w:rPr>
        <w:t>第三者のもとでのデータ取得は行われません。</w:t>
      </w:r>
    </w:p>
    <w:p w14:paraId="7E50B0A0" w14:textId="77777777" w:rsidR="00A90EED" w:rsidRPr="00AA16B7" w:rsidRDefault="00A90EED" w:rsidP="00A34561">
      <w:pPr>
        <w:spacing w:line="240" w:lineRule="auto"/>
        <w:rPr>
          <w:color w:val="000000" w:themeColor="text1"/>
          <w:highlight w:val="yellow"/>
        </w:rPr>
      </w:pPr>
    </w:p>
    <w:p w14:paraId="5EECAF12" w14:textId="2A45710A" w:rsidR="003B3AC7" w:rsidRPr="00AA16B7" w:rsidRDefault="00EE25EC" w:rsidP="00A66529">
      <w:pPr>
        <w:pStyle w:val="Listenabsatz"/>
        <w:numPr>
          <w:ilvl w:val="1"/>
          <w:numId w:val="20"/>
        </w:numPr>
        <w:shd w:val="clear" w:color="auto" w:fill="FFFFFF"/>
        <w:spacing w:before="150" w:after="0" w:line="240" w:lineRule="auto"/>
        <w:ind w:left="0"/>
        <w:rPr>
          <w:rFonts w:ascii="Arial" w:eastAsia="MS Mincho" w:hAnsi="Arial" w:cs="Arial"/>
          <w:b/>
          <w:color w:val="000000" w:themeColor="text1"/>
        </w:rPr>
      </w:pPr>
      <w:r>
        <w:rPr>
          <w:rFonts w:ascii="Arial" w:eastAsia="MS Mincho" w:hAnsi="Arial" w:hint="eastAsia"/>
          <w:b/>
          <w:color w:val="000000" w:themeColor="text1"/>
        </w:rPr>
        <w:t>クッキーとウェブトラッキング</w:t>
      </w:r>
    </w:p>
    <w:p w14:paraId="364EA67C" w14:textId="77777777" w:rsidR="005351FC" w:rsidRPr="00AA16B7" w:rsidRDefault="003B3AC7" w:rsidP="00786097">
      <w:pPr>
        <w:pStyle w:val="StandardWeb"/>
        <w:shd w:val="clear" w:color="auto" w:fill="FFFFFF"/>
        <w:spacing w:before="0" w:beforeAutospacing="0"/>
        <w:rPr>
          <w:rFonts w:ascii="Arial" w:eastAsia="MS Mincho" w:hAnsi="Arial" w:cs="Arial"/>
          <w:color w:val="000000" w:themeColor="text1"/>
          <w:sz w:val="22"/>
          <w:szCs w:val="22"/>
        </w:rPr>
      </w:pPr>
      <w:r>
        <w:rPr>
          <w:rFonts w:ascii="Arial" w:eastAsia="MS Mincho" w:hAnsi="Arial" w:hint="eastAsia"/>
          <w:color w:val="000000" w:themeColor="text1"/>
          <w:sz w:val="22"/>
          <w:szCs w:val="22"/>
        </w:rPr>
        <w:t>閲覧中にクッキーがセットされます。ユーザーはいつでもブラウザ設定から、このセットされたクッキーを削除したり、クッキーの受け取りを拒否したりすることができます。</w:t>
      </w:r>
    </w:p>
    <w:p w14:paraId="52239EC3" w14:textId="2B34050E" w:rsidR="003B3AC7" w:rsidRPr="00AA16B7" w:rsidRDefault="003B3AC7" w:rsidP="00786097">
      <w:pPr>
        <w:pStyle w:val="StandardWeb"/>
        <w:shd w:val="clear" w:color="auto" w:fill="FFFFFF"/>
        <w:spacing w:before="0" w:beforeAutospacing="0"/>
        <w:rPr>
          <w:rFonts w:ascii="Arial" w:eastAsia="MS Mincho" w:hAnsi="Arial" w:cs="Arial"/>
          <w:color w:val="000000" w:themeColor="text1"/>
          <w:sz w:val="22"/>
          <w:szCs w:val="22"/>
        </w:rPr>
      </w:pPr>
      <w:r>
        <w:rPr>
          <w:rFonts w:ascii="Arial" w:eastAsia="MS Mincho" w:hAnsi="Arial" w:hint="eastAsia"/>
          <w:color w:val="000000" w:themeColor="text1"/>
          <w:sz w:val="22"/>
          <w:szCs w:val="22"/>
        </w:rPr>
        <w:t>自分の閲覧が当社によって記録されることを希望しない場合は、以下のリンクをクリックしてください</w:t>
      </w:r>
      <w:r>
        <w:rPr>
          <w:rFonts w:ascii="Arial" w:eastAsia="MS Mincho" w:hAnsi="Arial" w:hint="eastAsia"/>
          <w:color w:val="000000" w:themeColor="text1"/>
          <w:sz w:val="22"/>
          <w:szCs w:val="22"/>
        </w:rPr>
        <w:t>:</w:t>
      </w:r>
    </w:p>
    <w:p w14:paraId="54D60C56" w14:textId="4782C0DD" w:rsidR="003B3AC7" w:rsidRPr="00A34561" w:rsidRDefault="003B3AC7" w:rsidP="00AB37E3">
      <w:pPr>
        <w:numPr>
          <w:ilvl w:val="0"/>
          <w:numId w:val="21"/>
        </w:numPr>
        <w:shd w:val="clear" w:color="auto" w:fill="FFFFFF"/>
        <w:spacing w:before="100" w:beforeAutospacing="1" w:after="100" w:afterAutospacing="1" w:line="240" w:lineRule="auto"/>
        <w:rPr>
          <w:rFonts w:ascii="Arial" w:eastAsia="MS Mincho" w:hAnsi="Arial" w:cs="Arial"/>
          <w:color w:val="333333"/>
        </w:rPr>
      </w:pPr>
      <w:r>
        <w:rPr>
          <w:rFonts w:ascii="Arial" w:eastAsia="MS Mincho" w:hAnsi="Arial" w:hint="eastAsia"/>
          <w:color w:val="000000" w:themeColor="text1"/>
        </w:rPr>
        <w:t>インターネットサービス</w:t>
      </w:r>
      <w:r>
        <w:rPr>
          <w:rFonts w:ascii="Arial" w:eastAsia="MS Mincho" w:hAnsi="Arial" w:hint="eastAsia"/>
          <w:color w:val="000000" w:themeColor="text1"/>
        </w:rPr>
        <w:t>www.nrwinvest.com</w:t>
      </w:r>
      <w:r>
        <w:rPr>
          <w:rFonts w:ascii="Arial" w:eastAsia="MS Mincho" w:hAnsi="Arial" w:hint="eastAsia"/>
          <w:color w:val="000000" w:themeColor="text1"/>
        </w:rPr>
        <w:t>の最適化に対する異議申し立て</w:t>
      </w:r>
      <w:r>
        <w:rPr>
          <w:rFonts w:ascii="Arial" w:eastAsia="MS Mincho" w:hAnsi="Arial" w:hint="eastAsia"/>
          <w:color w:val="000000" w:themeColor="text1"/>
        </w:rPr>
        <w:t>:</w:t>
      </w:r>
      <w:r>
        <w:rPr>
          <w:rFonts w:hint="eastAsia"/>
        </w:rPr>
        <w:t xml:space="preserve"> </w:t>
      </w:r>
      <w:hyperlink r:id="rId9" w:history="1">
        <w:r>
          <w:rPr>
            <w:rStyle w:val="Hyperlink"/>
            <w:rFonts w:ascii="Arial" w:eastAsia="MS Mincho" w:hAnsi="Arial" w:hint="eastAsia"/>
          </w:rPr>
          <w:t>http://www.etracker.de/privacy?et=V23Jbb</w:t>
        </w:r>
      </w:hyperlink>
      <w:r>
        <w:rPr>
          <w:rFonts w:hint="eastAsia"/>
        </w:rPr>
        <w:t xml:space="preserve"> </w:t>
      </w:r>
    </w:p>
    <w:p w14:paraId="29B1781A" w14:textId="01A56A68" w:rsidR="006643B0" w:rsidRDefault="003B3AC7" w:rsidP="005351FC">
      <w:pPr>
        <w:shd w:val="clear" w:color="auto" w:fill="FFFFFF"/>
        <w:spacing w:before="150" w:after="0" w:line="240" w:lineRule="auto"/>
        <w:rPr>
          <w:rFonts w:ascii="Arial" w:eastAsia="MS Mincho" w:hAnsi="Arial" w:cs="Arial"/>
          <w:color w:val="000000" w:themeColor="text1"/>
        </w:rPr>
      </w:pPr>
      <w:r>
        <w:rPr>
          <w:rFonts w:ascii="Arial" w:eastAsia="MS Mincho" w:hAnsi="Arial" w:hint="eastAsia"/>
          <w:color w:val="000000" w:themeColor="text1"/>
        </w:rPr>
        <w:t>異議申し立てリンクをクリックすると、オプトアウトクッキーがセットされます。このクッキーはユーザーの異議申し立てを示すものであるため、削除しないでください。当社ウェブサイトの閲覧に複数のブラウザまたは</w:t>
      </w:r>
      <w:r>
        <w:rPr>
          <w:rFonts w:ascii="Arial" w:eastAsia="MS Mincho" w:hAnsi="Arial" w:hint="eastAsia"/>
          <w:color w:val="000000" w:themeColor="text1"/>
        </w:rPr>
        <w:t>PC</w:t>
      </w:r>
      <w:r>
        <w:rPr>
          <w:rFonts w:ascii="Arial" w:eastAsia="MS Mincho" w:hAnsi="Arial" w:hint="eastAsia"/>
          <w:color w:val="000000" w:themeColor="text1"/>
        </w:rPr>
        <w:t>を使用している場合、各ブラウザでリンクをクリックしてください。</w:t>
      </w:r>
    </w:p>
    <w:p w14:paraId="10E5E71D" w14:textId="77777777" w:rsidR="00A34561" w:rsidRPr="00AA16B7" w:rsidRDefault="00A34561" w:rsidP="005351FC">
      <w:pPr>
        <w:shd w:val="clear" w:color="auto" w:fill="FFFFFF"/>
        <w:spacing w:before="150" w:after="0" w:line="240" w:lineRule="auto"/>
        <w:rPr>
          <w:rFonts w:ascii="Arial" w:eastAsia="Times New Roman" w:hAnsi="Arial" w:cs="Arial"/>
          <w:color w:val="000000" w:themeColor="text1"/>
        </w:rPr>
      </w:pPr>
    </w:p>
    <w:p w14:paraId="7FB0191C" w14:textId="77777777" w:rsidR="00BD478D" w:rsidRPr="00181150" w:rsidRDefault="00BD478D" w:rsidP="00A34561">
      <w:pPr>
        <w:pStyle w:val="berschrift2"/>
        <w:numPr>
          <w:ilvl w:val="0"/>
          <w:numId w:val="48"/>
        </w:numPr>
        <w:rPr>
          <w:rFonts w:ascii="Arial" w:hAnsi="Arial" w:cs="Arial"/>
        </w:rPr>
      </w:pPr>
      <w:r>
        <w:rPr>
          <w:rFonts w:ascii="Arial" w:hAnsi="Arial" w:hint="eastAsia"/>
        </w:rPr>
        <w:t>ナレッジベースの利用</w:t>
      </w:r>
    </w:p>
    <w:p w14:paraId="21C0468E" w14:textId="77777777" w:rsidR="00BD478D" w:rsidRPr="00AA16B7" w:rsidRDefault="00BD478D" w:rsidP="00BD478D">
      <w:pPr>
        <w:pStyle w:val="Listenabsatz"/>
        <w:numPr>
          <w:ilvl w:val="1"/>
          <w:numId w:val="50"/>
        </w:numPr>
        <w:spacing w:line="240" w:lineRule="auto"/>
        <w:ind w:left="0"/>
        <w:rPr>
          <w:rFonts w:ascii="Arial" w:eastAsia="MS Mincho" w:hAnsi="Arial" w:cs="Arial"/>
          <w:b/>
        </w:rPr>
      </w:pPr>
      <w:r>
        <w:rPr>
          <w:rFonts w:ascii="Arial" w:eastAsia="MS Mincho" w:hAnsi="Arial" w:hint="eastAsia"/>
          <w:b/>
        </w:rPr>
        <w:t>データ処理と処理の目的</w:t>
      </w:r>
    </w:p>
    <w:p w14:paraId="685F780C" w14:textId="77777777" w:rsidR="00BD478D" w:rsidRPr="00AA16B7" w:rsidRDefault="00BD478D" w:rsidP="00BD478D">
      <w:pPr>
        <w:pStyle w:val="Listenabsatz"/>
        <w:spacing w:line="240" w:lineRule="auto"/>
        <w:ind w:left="0"/>
        <w:rPr>
          <w:rFonts w:ascii="Arial" w:eastAsia="MS Mincho" w:hAnsi="Arial" w:cs="Arial"/>
        </w:rPr>
      </w:pPr>
      <w:r>
        <w:rPr>
          <w:rFonts w:ascii="Arial" w:eastAsia="MS Mincho" w:hAnsi="Arial" w:hint="eastAsia"/>
        </w:rPr>
        <w:t>ナレッジベース</w:t>
      </w:r>
      <w:r>
        <w:rPr>
          <w:rFonts w:ascii="Arial" w:eastAsia="MS Mincho" w:hAnsi="Arial" w:hint="eastAsia"/>
        </w:rPr>
        <w:t>NRW</w:t>
      </w:r>
      <w:r>
        <w:rPr>
          <w:rFonts w:ascii="Arial" w:eastAsia="MS Mincho" w:hAnsi="Arial" w:hint="eastAsia"/>
        </w:rPr>
        <w:t>とは、経済拠点ノルトライン＝ヴェストファーレン州に関する同州でも他に例のない情報・プレゼンテーションデータベースです。当社ウェブサイトからアクセスして、ログインすることができます。州政府、州主導機関や地方自治体の経済振興団体な</w:t>
      </w:r>
      <w:r>
        <w:rPr>
          <w:rFonts w:ascii="Arial" w:eastAsia="MS Mincho" w:hAnsi="Arial" w:hint="eastAsia"/>
        </w:rPr>
        <w:lastRenderedPageBreak/>
        <w:t>どのノルトライン＝ヴェストファーレン州のパートナーは、このデータベースを介して最新の経済データや拠点データにアクセスすることができます。アカウントを作成する際には、以下に記載されているデータを入力するように求められます</w:t>
      </w:r>
      <w:r>
        <w:rPr>
          <w:rFonts w:ascii="Arial" w:eastAsia="MS Mincho" w:hAnsi="Arial" w:hint="eastAsia"/>
        </w:rPr>
        <w:t>:</w:t>
      </w:r>
    </w:p>
    <w:p w14:paraId="318D429F" w14:textId="77777777" w:rsidR="00BD478D" w:rsidRPr="00AA16B7" w:rsidRDefault="00BD478D" w:rsidP="00BD478D">
      <w:pPr>
        <w:pStyle w:val="Listenabsatz"/>
        <w:ind w:left="0"/>
        <w:rPr>
          <w:rFonts w:ascii="Arial" w:hAnsi="Arial" w:cs="Arial"/>
        </w:rPr>
      </w:pPr>
    </w:p>
    <w:p w14:paraId="13419492" w14:textId="77777777" w:rsidR="00BD478D" w:rsidRPr="00AA16B7" w:rsidRDefault="00BD478D" w:rsidP="00BD478D">
      <w:pPr>
        <w:pStyle w:val="Listenabsatz"/>
        <w:numPr>
          <w:ilvl w:val="0"/>
          <w:numId w:val="53"/>
        </w:numPr>
        <w:spacing w:after="0" w:line="240" w:lineRule="auto"/>
        <w:rPr>
          <w:rFonts w:ascii="Arial" w:eastAsia="MS Mincho" w:hAnsi="Arial" w:cs="Arial"/>
        </w:rPr>
      </w:pPr>
      <w:r>
        <w:rPr>
          <w:rFonts w:ascii="Arial" w:eastAsia="MS Mincho" w:hAnsi="Arial" w:hint="eastAsia"/>
        </w:rPr>
        <w:t>任意の</w:t>
      </w:r>
      <w:r>
        <w:rPr>
          <w:rFonts w:ascii="Arial" w:eastAsia="MS Mincho" w:hAnsi="Arial" w:hint="eastAsia"/>
          <w:color w:val="000000"/>
        </w:rPr>
        <w:t>ユーザー名</w:t>
      </w:r>
      <w:r>
        <w:rPr>
          <w:rFonts w:ascii="Arial" w:eastAsia="MS Mincho" w:hAnsi="Arial" w:hint="eastAsia"/>
          <w:color w:val="000000"/>
        </w:rPr>
        <w:t xml:space="preserve"> (</w:t>
      </w:r>
      <w:r>
        <w:rPr>
          <w:rFonts w:ascii="Arial" w:eastAsia="MS Mincho" w:hAnsi="Arial" w:hint="eastAsia"/>
          <w:color w:val="000000"/>
        </w:rPr>
        <w:t>後でログインする際に必要</w:t>
      </w:r>
      <w:r>
        <w:rPr>
          <w:rFonts w:ascii="Arial" w:eastAsia="MS Mincho" w:hAnsi="Arial" w:hint="eastAsia"/>
          <w:color w:val="000000"/>
        </w:rPr>
        <w:t>)</w:t>
      </w:r>
    </w:p>
    <w:p w14:paraId="55ED7177" w14:textId="77777777" w:rsidR="00BD478D" w:rsidRPr="00AA16B7" w:rsidRDefault="00BD478D" w:rsidP="00BD478D">
      <w:pPr>
        <w:pStyle w:val="Listenabsatz"/>
        <w:numPr>
          <w:ilvl w:val="0"/>
          <w:numId w:val="53"/>
        </w:numPr>
        <w:spacing w:after="0" w:line="240" w:lineRule="auto"/>
        <w:rPr>
          <w:rFonts w:ascii="Arial" w:eastAsia="MS Mincho" w:hAnsi="Arial" w:cs="Arial"/>
        </w:rPr>
      </w:pPr>
      <w:r>
        <w:rPr>
          <w:rFonts w:ascii="Arial" w:eastAsia="MS Mincho" w:hAnsi="Arial" w:hint="eastAsia"/>
        </w:rPr>
        <w:t>パスワード</w:t>
      </w:r>
      <w:r>
        <w:rPr>
          <w:rFonts w:ascii="Arial" w:eastAsia="MS Mincho" w:hAnsi="Arial" w:hint="eastAsia"/>
        </w:rPr>
        <w:t xml:space="preserve"> (</w:t>
      </w:r>
      <w:r>
        <w:rPr>
          <w:rFonts w:ascii="Arial" w:eastAsia="MS Mincho" w:hAnsi="Arial" w:hint="eastAsia"/>
        </w:rPr>
        <w:t>後でログインする際に必要</w:t>
      </w:r>
      <w:r>
        <w:rPr>
          <w:rFonts w:ascii="Arial" w:eastAsia="MS Mincho" w:hAnsi="Arial" w:hint="eastAsia"/>
        </w:rPr>
        <w:t>)</w:t>
      </w:r>
    </w:p>
    <w:p w14:paraId="1126C690" w14:textId="77777777" w:rsidR="00BD478D" w:rsidRPr="00AA16B7" w:rsidRDefault="00BD478D" w:rsidP="00BD478D">
      <w:pPr>
        <w:pStyle w:val="Listenabsatz"/>
        <w:numPr>
          <w:ilvl w:val="0"/>
          <w:numId w:val="53"/>
        </w:numPr>
        <w:spacing w:after="0" w:line="240" w:lineRule="auto"/>
        <w:rPr>
          <w:rFonts w:ascii="Arial" w:eastAsia="MS Mincho" w:hAnsi="Arial" w:cs="Arial"/>
        </w:rPr>
      </w:pPr>
      <w:r>
        <w:rPr>
          <w:rFonts w:ascii="Arial" w:eastAsia="MS Mincho" w:hAnsi="Arial" w:hint="eastAsia"/>
        </w:rPr>
        <w:t>敬称</w:t>
      </w:r>
    </w:p>
    <w:p w14:paraId="179C3E1C" w14:textId="77777777" w:rsidR="00BD478D" w:rsidRPr="00AA16B7" w:rsidRDefault="00BD478D" w:rsidP="00BD478D">
      <w:pPr>
        <w:pStyle w:val="Listenabsatz"/>
        <w:numPr>
          <w:ilvl w:val="0"/>
          <w:numId w:val="53"/>
        </w:numPr>
        <w:spacing w:after="0" w:line="240" w:lineRule="auto"/>
        <w:rPr>
          <w:rFonts w:ascii="Arial" w:eastAsia="MS Mincho" w:hAnsi="Arial" w:cs="Arial"/>
        </w:rPr>
      </w:pPr>
      <w:r>
        <w:rPr>
          <w:rFonts w:ascii="Arial" w:eastAsia="MS Mincho" w:hAnsi="Arial" w:hint="eastAsia"/>
        </w:rPr>
        <w:t>名</w:t>
      </w:r>
    </w:p>
    <w:p w14:paraId="600769B3" w14:textId="77777777" w:rsidR="00BD478D" w:rsidRPr="00AA16B7" w:rsidRDefault="00BD478D" w:rsidP="00BD478D">
      <w:pPr>
        <w:pStyle w:val="Listenabsatz"/>
        <w:numPr>
          <w:ilvl w:val="0"/>
          <w:numId w:val="53"/>
        </w:numPr>
        <w:spacing w:after="0" w:line="240" w:lineRule="auto"/>
        <w:rPr>
          <w:rFonts w:ascii="Arial" w:eastAsia="MS Mincho" w:hAnsi="Arial" w:cs="Arial"/>
        </w:rPr>
      </w:pPr>
      <w:r>
        <w:rPr>
          <w:rFonts w:ascii="Arial" w:eastAsia="MS Mincho" w:hAnsi="Arial" w:hint="eastAsia"/>
        </w:rPr>
        <w:t>姓</w:t>
      </w:r>
    </w:p>
    <w:p w14:paraId="176ED458" w14:textId="77777777" w:rsidR="00BD478D" w:rsidRPr="00AA16B7" w:rsidRDefault="00BD478D" w:rsidP="00BD478D">
      <w:pPr>
        <w:pStyle w:val="Listenabsatz"/>
        <w:numPr>
          <w:ilvl w:val="0"/>
          <w:numId w:val="53"/>
        </w:numPr>
        <w:spacing w:after="0" w:line="240" w:lineRule="auto"/>
        <w:rPr>
          <w:rFonts w:ascii="Arial" w:eastAsia="MS Mincho" w:hAnsi="Arial" w:cs="Arial"/>
        </w:rPr>
      </w:pPr>
      <w:r>
        <w:rPr>
          <w:rFonts w:ascii="Arial" w:eastAsia="MS Mincho" w:hAnsi="Arial" w:hint="eastAsia"/>
        </w:rPr>
        <w:t>会社名</w:t>
      </w:r>
    </w:p>
    <w:p w14:paraId="11D4DF0E" w14:textId="77777777" w:rsidR="00BD478D" w:rsidRPr="00AA16B7" w:rsidRDefault="00BD478D" w:rsidP="00BD478D">
      <w:pPr>
        <w:pStyle w:val="Listenabsatz"/>
        <w:numPr>
          <w:ilvl w:val="0"/>
          <w:numId w:val="53"/>
        </w:numPr>
        <w:spacing w:after="0" w:line="240" w:lineRule="auto"/>
        <w:rPr>
          <w:rFonts w:ascii="Arial" w:eastAsia="MS Mincho" w:hAnsi="Arial" w:cs="Arial"/>
        </w:rPr>
      </w:pPr>
      <w:r>
        <w:rPr>
          <w:rFonts w:ascii="Arial" w:eastAsia="MS Mincho" w:hAnsi="Arial" w:hint="eastAsia"/>
        </w:rPr>
        <w:t>町名番地または郵便私書箱</w:t>
      </w:r>
    </w:p>
    <w:p w14:paraId="2E7DE092" w14:textId="77777777" w:rsidR="00BD478D" w:rsidRPr="00AA16B7" w:rsidRDefault="00BD478D" w:rsidP="00BD478D">
      <w:pPr>
        <w:pStyle w:val="Listenabsatz"/>
        <w:numPr>
          <w:ilvl w:val="0"/>
          <w:numId w:val="53"/>
        </w:numPr>
        <w:spacing w:after="0" w:line="240" w:lineRule="auto"/>
        <w:rPr>
          <w:rFonts w:ascii="Arial" w:eastAsia="MS Mincho" w:hAnsi="Arial" w:cs="Arial"/>
        </w:rPr>
      </w:pPr>
      <w:r>
        <w:rPr>
          <w:rFonts w:ascii="Arial" w:eastAsia="MS Mincho" w:hAnsi="Arial" w:hint="eastAsia"/>
        </w:rPr>
        <w:t>市町村</w:t>
      </w:r>
    </w:p>
    <w:p w14:paraId="2E1D1BA1" w14:textId="77777777" w:rsidR="00BD478D" w:rsidRPr="00AA16B7" w:rsidRDefault="00BD478D" w:rsidP="00BD478D">
      <w:pPr>
        <w:pStyle w:val="Listenabsatz"/>
        <w:numPr>
          <w:ilvl w:val="0"/>
          <w:numId w:val="53"/>
        </w:numPr>
        <w:spacing w:after="0" w:line="240" w:lineRule="auto"/>
        <w:rPr>
          <w:rFonts w:ascii="Arial" w:eastAsia="MS Mincho" w:hAnsi="Arial" w:cs="Arial"/>
        </w:rPr>
      </w:pPr>
      <w:r>
        <w:rPr>
          <w:rFonts w:ascii="Arial" w:eastAsia="MS Mincho" w:hAnsi="Arial" w:hint="eastAsia"/>
        </w:rPr>
        <w:t>郵便番号</w:t>
      </w:r>
    </w:p>
    <w:p w14:paraId="2DB9BA1E" w14:textId="77777777" w:rsidR="00BD478D" w:rsidRPr="00AA16B7" w:rsidRDefault="00BD478D" w:rsidP="00BD478D">
      <w:pPr>
        <w:pStyle w:val="Listenabsatz"/>
        <w:numPr>
          <w:ilvl w:val="0"/>
          <w:numId w:val="53"/>
        </w:numPr>
        <w:spacing w:after="0" w:line="240" w:lineRule="auto"/>
        <w:rPr>
          <w:rFonts w:ascii="Arial" w:eastAsia="MS Mincho" w:hAnsi="Arial" w:cs="Arial"/>
        </w:rPr>
      </w:pPr>
      <w:r>
        <w:rPr>
          <w:rFonts w:ascii="Arial" w:eastAsia="MS Mincho" w:hAnsi="Arial" w:hint="eastAsia"/>
        </w:rPr>
        <w:t>電話番号</w:t>
      </w:r>
    </w:p>
    <w:p w14:paraId="4925E771" w14:textId="77777777" w:rsidR="00BD478D" w:rsidRPr="00AA16B7" w:rsidRDefault="00BD478D" w:rsidP="00BD478D">
      <w:pPr>
        <w:pStyle w:val="Listenabsatz"/>
        <w:numPr>
          <w:ilvl w:val="0"/>
          <w:numId w:val="53"/>
        </w:numPr>
        <w:spacing w:after="0" w:line="240" w:lineRule="auto"/>
        <w:rPr>
          <w:rFonts w:ascii="Arial" w:eastAsia="MS Mincho" w:hAnsi="Arial" w:cs="Arial"/>
        </w:rPr>
      </w:pPr>
      <w:r>
        <w:rPr>
          <w:rFonts w:ascii="Arial" w:eastAsia="MS Mincho" w:hAnsi="Arial" w:hint="eastAsia"/>
        </w:rPr>
        <w:t>E</w:t>
      </w:r>
      <w:r>
        <w:rPr>
          <w:rFonts w:ascii="Arial" w:eastAsia="MS Mincho" w:hAnsi="Arial" w:hint="eastAsia"/>
        </w:rPr>
        <w:t>メールアドレス</w:t>
      </w:r>
    </w:p>
    <w:p w14:paraId="4E2CAC06" w14:textId="77777777" w:rsidR="00BD478D" w:rsidRPr="00AA16B7" w:rsidRDefault="00BD478D" w:rsidP="00BD478D">
      <w:pPr>
        <w:pStyle w:val="Listenabsatz"/>
        <w:spacing w:line="240" w:lineRule="auto"/>
        <w:ind w:left="0"/>
        <w:rPr>
          <w:rFonts w:ascii="Arial" w:hAnsi="Arial" w:cs="Arial"/>
          <w:b/>
        </w:rPr>
      </w:pPr>
    </w:p>
    <w:p w14:paraId="22D03115" w14:textId="77777777" w:rsidR="00BD478D" w:rsidRPr="00AA16B7" w:rsidRDefault="00BD478D" w:rsidP="00BD478D">
      <w:pPr>
        <w:pStyle w:val="Listenabsatz"/>
        <w:spacing w:line="240" w:lineRule="auto"/>
        <w:ind w:left="0"/>
        <w:rPr>
          <w:rFonts w:ascii="Arial" w:eastAsia="MS Mincho" w:hAnsi="Arial" w:cs="Arial"/>
          <w:b/>
        </w:rPr>
      </w:pPr>
      <w:r>
        <w:rPr>
          <w:rFonts w:ascii="Arial" w:eastAsia="MS Mincho" w:hAnsi="Arial" w:hint="eastAsia"/>
          <w:b/>
        </w:rPr>
        <w:t>上記のデータはさらに、利益の比較衡量</w:t>
      </w:r>
      <w:r>
        <w:rPr>
          <w:rFonts w:ascii="Arial" w:eastAsia="MS Mincho" w:hAnsi="Arial" w:hint="eastAsia"/>
          <w:b/>
        </w:rPr>
        <w:t xml:space="preserve"> (EU</w:t>
      </w:r>
      <w:r>
        <w:rPr>
          <w:rFonts w:ascii="Arial" w:eastAsia="MS Mincho" w:hAnsi="Arial" w:hint="eastAsia"/>
          <w:b/>
        </w:rPr>
        <w:t>一般データ保護規則</w:t>
      </w:r>
      <w:r>
        <w:rPr>
          <w:rFonts w:ascii="Arial" w:eastAsia="MS Mincho" w:hAnsi="Arial" w:hint="eastAsia"/>
          <w:b/>
        </w:rPr>
        <w:t xml:space="preserve"> (GDPR) </w:t>
      </w:r>
      <w:r>
        <w:rPr>
          <w:rFonts w:ascii="Arial" w:eastAsia="MS Mincho" w:hAnsi="Arial" w:hint="eastAsia"/>
          <w:b/>
        </w:rPr>
        <w:t>第</w:t>
      </w:r>
      <w:r>
        <w:rPr>
          <w:rFonts w:ascii="Arial" w:eastAsia="MS Mincho" w:hAnsi="Arial" w:hint="eastAsia"/>
          <w:b/>
        </w:rPr>
        <w:t>6</w:t>
      </w:r>
      <w:r>
        <w:rPr>
          <w:rFonts w:ascii="Arial" w:eastAsia="MS Mincho" w:hAnsi="Arial" w:hint="eastAsia"/>
          <w:b/>
        </w:rPr>
        <w:t>条第</w:t>
      </w:r>
      <w:r>
        <w:rPr>
          <w:rFonts w:ascii="Arial" w:eastAsia="MS Mincho" w:hAnsi="Arial" w:hint="eastAsia"/>
          <w:b/>
        </w:rPr>
        <w:t>1</w:t>
      </w:r>
      <w:r>
        <w:rPr>
          <w:rFonts w:ascii="Arial" w:eastAsia="MS Mincho" w:hAnsi="Arial" w:hint="eastAsia"/>
          <w:b/>
        </w:rPr>
        <w:t>項</w:t>
      </w:r>
      <w:r>
        <w:rPr>
          <w:rFonts w:ascii="Arial" w:eastAsia="MS Mincho" w:hAnsi="Arial" w:hint="eastAsia"/>
          <w:b/>
        </w:rPr>
        <w:t xml:space="preserve"> (f) </w:t>
      </w:r>
      <w:r>
        <w:rPr>
          <w:rFonts w:ascii="Arial" w:eastAsia="MS Mincho" w:hAnsi="Arial" w:hint="eastAsia"/>
          <w:b/>
        </w:rPr>
        <w:t>号</w:t>
      </w:r>
      <w:r>
        <w:rPr>
          <w:rFonts w:ascii="Arial" w:eastAsia="MS Mincho" w:hAnsi="Arial" w:hint="eastAsia"/>
          <w:b/>
        </w:rPr>
        <w:t xml:space="preserve">) </w:t>
      </w:r>
      <w:r>
        <w:rPr>
          <w:rFonts w:ascii="Arial" w:eastAsia="MS Mincho" w:hAnsi="Arial" w:hint="eastAsia"/>
          <w:b/>
        </w:rPr>
        <w:t>の枠内で、以下の目的のために使用されます。利益とは以下を指します</w:t>
      </w:r>
      <w:r>
        <w:rPr>
          <w:rFonts w:ascii="Arial" w:eastAsia="MS Mincho" w:hAnsi="Arial" w:hint="eastAsia"/>
          <w:b/>
        </w:rPr>
        <w:t>:</w:t>
      </w:r>
    </w:p>
    <w:p w14:paraId="27F7B05F" w14:textId="77777777" w:rsidR="00BD478D" w:rsidRPr="00AA16B7" w:rsidRDefault="00BD478D" w:rsidP="00BD478D">
      <w:pPr>
        <w:pStyle w:val="Listenabsatz"/>
        <w:numPr>
          <w:ilvl w:val="3"/>
          <w:numId w:val="51"/>
        </w:numPr>
        <w:spacing w:line="240" w:lineRule="auto"/>
        <w:ind w:left="851"/>
        <w:rPr>
          <w:rFonts w:ascii="Arial" w:eastAsia="MS Mincho" w:hAnsi="Arial" w:cs="Arial"/>
          <w:color w:val="000000" w:themeColor="text1"/>
        </w:rPr>
      </w:pPr>
      <w:r>
        <w:rPr>
          <w:rFonts w:ascii="Arial" w:eastAsia="MS Mincho" w:hAnsi="Arial" w:hint="eastAsia"/>
        </w:rPr>
        <w:t>当社においてセキュリティ事故が発生し、ユーザーデータがその影響を受ける場合、当社はその事例を所轄のデータ保護監督官庁に通知する義務を負います</w:t>
      </w:r>
      <w:r>
        <w:rPr>
          <w:rFonts w:ascii="Arial" w:eastAsia="MS Mincho" w:hAnsi="Arial" w:hint="eastAsia"/>
        </w:rPr>
        <w:t xml:space="preserve"> (GDPR</w:t>
      </w:r>
      <w:r>
        <w:rPr>
          <w:rFonts w:ascii="Arial" w:eastAsia="MS Mincho" w:hAnsi="Arial" w:hint="eastAsia"/>
        </w:rPr>
        <w:t>第</w:t>
      </w:r>
      <w:r>
        <w:rPr>
          <w:rFonts w:ascii="Arial" w:eastAsia="MS Mincho" w:hAnsi="Arial" w:hint="eastAsia"/>
        </w:rPr>
        <w:t>33</w:t>
      </w:r>
      <w:r>
        <w:rPr>
          <w:rFonts w:ascii="Arial" w:eastAsia="MS Mincho" w:hAnsi="Arial" w:hint="eastAsia"/>
        </w:rPr>
        <w:t>条</w:t>
      </w:r>
      <w:r>
        <w:rPr>
          <w:rFonts w:ascii="Arial" w:eastAsia="MS Mincho" w:hAnsi="Arial" w:hint="eastAsia"/>
        </w:rPr>
        <w:t>)</w:t>
      </w:r>
      <w:r>
        <w:rPr>
          <w:rFonts w:ascii="Arial" w:eastAsia="MS Mincho" w:hAnsi="Arial" w:hint="eastAsia"/>
        </w:rPr>
        <w:t>。この法定通知義務を出来る限り早く果たすことは当社の正当な利益であるため、当該セキュリティ事故を解明する作業の一環として、個人情報が処理される可能性があります。データ保護監督官庁に対するセキュリティ事故の通知には、個人情報は全く含まれていません。</w:t>
      </w:r>
    </w:p>
    <w:p w14:paraId="6435F9C3" w14:textId="77777777" w:rsidR="00BD478D" w:rsidRPr="00AA16B7" w:rsidRDefault="00BD478D" w:rsidP="00BD478D">
      <w:pPr>
        <w:pStyle w:val="Listenabsatz"/>
        <w:numPr>
          <w:ilvl w:val="3"/>
          <w:numId w:val="51"/>
        </w:numPr>
        <w:spacing w:line="240" w:lineRule="auto"/>
        <w:ind w:left="851"/>
        <w:rPr>
          <w:rFonts w:ascii="Arial" w:eastAsia="MS Mincho" w:hAnsi="Arial" w:cs="Arial"/>
          <w:color w:val="000000" w:themeColor="text1"/>
        </w:rPr>
      </w:pPr>
      <w:r>
        <w:rPr>
          <w:rFonts w:ascii="Arial" w:eastAsia="MS Mincho" w:hAnsi="Arial" w:hint="eastAsia"/>
        </w:rPr>
        <w:t>当社システムのセキュリティ保証は当社の利益に含まれるため、当社は定期的にセキュリティテストと有効性テストを実施しており、その枠内でユーザーに関する上記データが処理される可能性があります。</w:t>
      </w:r>
    </w:p>
    <w:p w14:paraId="05BB9219" w14:textId="77777777" w:rsidR="00BD478D" w:rsidRPr="00AA16B7" w:rsidRDefault="00BD478D" w:rsidP="00BD478D">
      <w:pPr>
        <w:pStyle w:val="Listenabsatz"/>
        <w:numPr>
          <w:ilvl w:val="3"/>
          <w:numId w:val="51"/>
        </w:numPr>
        <w:spacing w:line="240" w:lineRule="auto"/>
        <w:ind w:left="851"/>
        <w:rPr>
          <w:rFonts w:ascii="Arial" w:eastAsia="MS Mincho" w:hAnsi="Arial" w:cs="Arial"/>
          <w:color w:val="000000" w:themeColor="text1"/>
        </w:rPr>
      </w:pPr>
      <w:r>
        <w:rPr>
          <w:rFonts w:ascii="Arial" w:eastAsia="MS Mincho" w:hAnsi="Arial" w:hint="eastAsia"/>
          <w:color w:val="000000" w:themeColor="text1"/>
        </w:rPr>
        <w:t>法律上の争訟が発生した場合に備えて、ドイツ民法第</w:t>
      </w:r>
      <w:r>
        <w:rPr>
          <w:rFonts w:ascii="Arial" w:eastAsia="MS Mincho" w:hAnsi="Arial" w:hint="eastAsia"/>
          <w:color w:val="000000" w:themeColor="text1"/>
        </w:rPr>
        <w:t>195</w:t>
      </w:r>
      <w:r>
        <w:rPr>
          <w:rFonts w:ascii="Arial" w:eastAsia="MS Mincho" w:hAnsi="Arial" w:hint="eastAsia"/>
          <w:color w:val="000000" w:themeColor="text1"/>
        </w:rPr>
        <w:t>条以下に準拠した関連法定時効期間が全て満了するまで、証拠物を保管することは当社の利益に含まれます。この目的で、当社はそれに相当する個人情報をこの時効期間に従って保管します。</w:t>
      </w:r>
    </w:p>
    <w:p w14:paraId="07E07DE9" w14:textId="77777777" w:rsidR="00BD478D" w:rsidRPr="00AA16B7" w:rsidRDefault="00BD478D" w:rsidP="00BD478D">
      <w:pPr>
        <w:pStyle w:val="Listenabsatz"/>
        <w:numPr>
          <w:ilvl w:val="3"/>
          <w:numId w:val="51"/>
        </w:numPr>
        <w:spacing w:line="240" w:lineRule="auto"/>
        <w:ind w:left="851"/>
        <w:rPr>
          <w:rFonts w:ascii="Arial" w:eastAsia="MS Mincho" w:hAnsi="Arial" w:cs="Arial"/>
        </w:rPr>
      </w:pPr>
      <w:r>
        <w:rPr>
          <w:rFonts w:ascii="Arial" w:eastAsia="MS Mincho" w:hAnsi="Arial" w:hint="eastAsia"/>
        </w:rPr>
        <w:t>また更に、疑義案件を調査し、具体的な犯罪の疑いがある場合には関連情報を刑事訴追官庁に譲渡することも、当社の利益に含まれます。</w:t>
      </w:r>
    </w:p>
    <w:p w14:paraId="4A4B094B" w14:textId="77777777" w:rsidR="00BD478D" w:rsidRPr="00AA16B7" w:rsidRDefault="00BD478D" w:rsidP="00BD478D">
      <w:pPr>
        <w:pStyle w:val="Listenabsatz"/>
        <w:spacing w:line="240" w:lineRule="auto"/>
        <w:ind w:left="0"/>
        <w:rPr>
          <w:rFonts w:ascii="Arial" w:hAnsi="Arial" w:cs="Arial"/>
          <w:b/>
        </w:rPr>
      </w:pPr>
    </w:p>
    <w:p w14:paraId="3BB05E2F" w14:textId="77777777" w:rsidR="00BD478D" w:rsidRPr="00AA16B7" w:rsidRDefault="00BD478D" w:rsidP="00BD478D">
      <w:pPr>
        <w:pStyle w:val="Listenabsatz"/>
        <w:numPr>
          <w:ilvl w:val="1"/>
          <w:numId w:val="50"/>
        </w:numPr>
        <w:spacing w:line="240" w:lineRule="auto"/>
        <w:ind w:left="0"/>
        <w:rPr>
          <w:rFonts w:ascii="Arial" w:eastAsia="MS Mincho" w:hAnsi="Arial" w:cs="Arial"/>
          <w:b/>
        </w:rPr>
      </w:pPr>
      <w:r>
        <w:rPr>
          <w:rFonts w:ascii="Arial" w:eastAsia="MS Mincho" w:hAnsi="Arial" w:hint="eastAsia"/>
          <w:b/>
        </w:rPr>
        <w:t>自動的な個別決定に関する情報</w:t>
      </w:r>
    </w:p>
    <w:p w14:paraId="781A060A" w14:textId="77777777" w:rsidR="00BD478D" w:rsidRPr="00AA16B7" w:rsidRDefault="00BD478D" w:rsidP="00BD478D">
      <w:pPr>
        <w:pStyle w:val="Listenabsatz"/>
        <w:spacing w:line="240" w:lineRule="auto"/>
        <w:ind w:left="0"/>
        <w:rPr>
          <w:rFonts w:ascii="Arial" w:eastAsia="MS Mincho" w:hAnsi="Arial" w:cs="Arial"/>
        </w:rPr>
      </w:pPr>
      <w:r>
        <w:rPr>
          <w:rFonts w:ascii="Arial" w:eastAsia="MS Mincho" w:hAnsi="Arial" w:hint="eastAsia"/>
        </w:rPr>
        <w:t>自動的な個別決定は行われません。</w:t>
      </w:r>
    </w:p>
    <w:p w14:paraId="1966AD17" w14:textId="77777777" w:rsidR="00BD478D" w:rsidRPr="00AA16B7" w:rsidRDefault="00BD478D" w:rsidP="00BD478D">
      <w:pPr>
        <w:pStyle w:val="Listenabsatz"/>
        <w:spacing w:line="240" w:lineRule="auto"/>
        <w:ind w:left="0"/>
        <w:rPr>
          <w:rFonts w:ascii="Arial" w:hAnsi="Arial" w:cs="Arial"/>
          <w:b/>
        </w:rPr>
      </w:pPr>
    </w:p>
    <w:p w14:paraId="130AFDC9" w14:textId="77777777" w:rsidR="00BD478D" w:rsidRPr="00AA16B7" w:rsidRDefault="00BD478D" w:rsidP="00BD478D">
      <w:pPr>
        <w:pStyle w:val="Listenabsatz"/>
        <w:numPr>
          <w:ilvl w:val="1"/>
          <w:numId w:val="50"/>
        </w:numPr>
        <w:spacing w:line="240" w:lineRule="auto"/>
        <w:ind w:left="0"/>
        <w:rPr>
          <w:rFonts w:ascii="Arial" w:eastAsia="MS Mincho" w:hAnsi="Arial" w:cs="Arial"/>
          <w:b/>
        </w:rPr>
      </w:pPr>
      <w:r>
        <w:rPr>
          <w:rFonts w:ascii="Arial" w:eastAsia="MS Mincho" w:hAnsi="Arial" w:hint="eastAsia"/>
          <w:b/>
        </w:rPr>
        <w:t>ユーザーデータ利用の法的根拠</w:t>
      </w:r>
    </w:p>
    <w:p w14:paraId="27B6C4DD" w14:textId="77777777" w:rsidR="00BD478D" w:rsidRPr="00AA16B7" w:rsidRDefault="00BD478D" w:rsidP="00BD478D">
      <w:pPr>
        <w:pStyle w:val="Listenabsatz"/>
        <w:numPr>
          <w:ilvl w:val="2"/>
          <w:numId w:val="52"/>
        </w:numPr>
        <w:tabs>
          <w:tab w:val="clear" w:pos="2160"/>
          <w:tab w:val="num" w:pos="426"/>
        </w:tabs>
        <w:spacing w:line="240" w:lineRule="auto"/>
        <w:ind w:left="426"/>
        <w:rPr>
          <w:rFonts w:ascii="Arial" w:eastAsia="MS Mincho" w:hAnsi="Arial" w:cs="Arial"/>
        </w:rPr>
      </w:pPr>
      <w:r>
        <w:rPr>
          <w:rFonts w:ascii="Arial" w:eastAsia="MS Mincho" w:hAnsi="Arial" w:hint="eastAsia"/>
        </w:rPr>
        <w:t>当社は、準契約的な信頼関係の枠内で、ナレッジベース</w:t>
      </w:r>
      <w:r>
        <w:rPr>
          <w:rFonts w:ascii="Arial" w:eastAsia="MS Mincho" w:hAnsi="Arial" w:hint="eastAsia"/>
        </w:rPr>
        <w:t>NRW</w:t>
      </w:r>
      <w:r>
        <w:rPr>
          <w:rFonts w:ascii="Arial" w:eastAsia="MS Mincho" w:hAnsi="Arial" w:hint="eastAsia"/>
        </w:rPr>
        <w:t>の使用許可と利用のために上記データを処理しています</w:t>
      </w:r>
      <w:r>
        <w:rPr>
          <w:rFonts w:ascii="Arial" w:eastAsia="MS Mincho" w:hAnsi="Arial" w:hint="eastAsia"/>
        </w:rPr>
        <w:t xml:space="preserve"> (GDPR</w:t>
      </w:r>
      <w:r>
        <w:rPr>
          <w:rFonts w:ascii="Arial" w:eastAsia="MS Mincho" w:hAnsi="Arial" w:hint="eastAsia"/>
        </w:rPr>
        <w:t>第</w:t>
      </w:r>
      <w:r>
        <w:rPr>
          <w:rFonts w:ascii="Arial" w:eastAsia="MS Mincho" w:hAnsi="Arial" w:hint="eastAsia"/>
        </w:rPr>
        <w:t>6</w:t>
      </w:r>
      <w:r>
        <w:rPr>
          <w:rFonts w:ascii="Arial" w:eastAsia="MS Mincho" w:hAnsi="Arial" w:hint="eastAsia"/>
        </w:rPr>
        <w:t>条第</w:t>
      </w:r>
      <w:r>
        <w:rPr>
          <w:rFonts w:ascii="Arial" w:eastAsia="MS Mincho" w:hAnsi="Arial" w:hint="eastAsia"/>
        </w:rPr>
        <w:t>1</w:t>
      </w:r>
      <w:r>
        <w:rPr>
          <w:rFonts w:ascii="Arial" w:eastAsia="MS Mincho" w:hAnsi="Arial" w:hint="eastAsia"/>
        </w:rPr>
        <w:t>項</w:t>
      </w:r>
      <w:r>
        <w:rPr>
          <w:rFonts w:ascii="Arial" w:eastAsia="MS Mincho" w:hAnsi="Arial" w:hint="eastAsia"/>
        </w:rPr>
        <w:t xml:space="preserve"> (b) </w:t>
      </w:r>
      <w:r>
        <w:rPr>
          <w:rFonts w:ascii="Arial" w:eastAsia="MS Mincho" w:hAnsi="Arial" w:hint="eastAsia"/>
        </w:rPr>
        <w:t>号</w:t>
      </w:r>
      <w:r>
        <w:rPr>
          <w:rFonts w:ascii="Arial" w:eastAsia="MS Mincho" w:hAnsi="Arial" w:hint="eastAsia"/>
        </w:rPr>
        <w:t>)</w:t>
      </w:r>
      <w:r>
        <w:rPr>
          <w:rFonts w:ascii="Arial" w:eastAsia="MS Mincho" w:hAnsi="Arial" w:hint="eastAsia"/>
        </w:rPr>
        <w:t>。利用を希望する方にこのサービスを提供するには、本文書に列挙したデータが必要になります。</w:t>
      </w:r>
    </w:p>
    <w:p w14:paraId="29AB18A5" w14:textId="77777777" w:rsidR="00BD478D" w:rsidRPr="00AA16B7" w:rsidRDefault="00BD478D" w:rsidP="00BD478D">
      <w:pPr>
        <w:pStyle w:val="Listenabsatz"/>
        <w:spacing w:line="240" w:lineRule="auto"/>
        <w:ind w:left="426"/>
        <w:rPr>
          <w:rFonts w:ascii="Arial" w:hAnsi="Arial" w:cs="Arial"/>
        </w:rPr>
      </w:pPr>
    </w:p>
    <w:p w14:paraId="23DD3AEC" w14:textId="77777777" w:rsidR="00BD478D" w:rsidRPr="00AA16B7" w:rsidRDefault="00BD478D" w:rsidP="00BD478D">
      <w:pPr>
        <w:pStyle w:val="Listenabsatz"/>
        <w:numPr>
          <w:ilvl w:val="1"/>
          <w:numId w:val="50"/>
        </w:numPr>
        <w:spacing w:line="240" w:lineRule="auto"/>
        <w:ind w:left="0"/>
        <w:rPr>
          <w:rFonts w:ascii="Arial" w:eastAsia="MS Mincho" w:hAnsi="Arial" w:cs="Arial"/>
          <w:b/>
        </w:rPr>
      </w:pPr>
      <w:r>
        <w:rPr>
          <w:rFonts w:ascii="Arial" w:eastAsia="MS Mincho" w:hAnsi="Arial" w:hint="eastAsia"/>
          <w:b/>
        </w:rPr>
        <w:t>削除期限</w:t>
      </w:r>
      <w:r>
        <w:rPr>
          <w:rFonts w:ascii="Arial" w:eastAsia="MS Mincho" w:hAnsi="Arial" w:hint="eastAsia"/>
          <w:b/>
        </w:rPr>
        <w:t xml:space="preserve"> (</w:t>
      </w:r>
      <w:r>
        <w:rPr>
          <w:rFonts w:ascii="Arial" w:eastAsia="MS Mincho" w:hAnsi="Arial" w:hint="eastAsia"/>
          <w:b/>
        </w:rPr>
        <w:t>すなわち保存期間</w:t>
      </w:r>
      <w:r>
        <w:rPr>
          <w:rFonts w:ascii="Arial" w:eastAsia="MS Mincho" w:hAnsi="Arial" w:hint="eastAsia"/>
          <w:b/>
        </w:rPr>
        <w:t>)</w:t>
      </w:r>
    </w:p>
    <w:p w14:paraId="792A466C" w14:textId="0E8D846C" w:rsidR="00BD478D" w:rsidRPr="00AA16B7" w:rsidRDefault="00B76C1F" w:rsidP="00BD478D">
      <w:pPr>
        <w:pStyle w:val="Listenabsatz"/>
        <w:numPr>
          <w:ilvl w:val="2"/>
          <w:numId w:val="50"/>
        </w:numPr>
        <w:spacing w:line="240" w:lineRule="auto"/>
        <w:ind w:left="426"/>
        <w:rPr>
          <w:rFonts w:ascii="Arial" w:eastAsia="MS Mincho" w:hAnsi="Arial" w:cs="Arial"/>
        </w:rPr>
      </w:pPr>
      <w:r>
        <w:rPr>
          <w:rFonts w:ascii="Arial" w:eastAsia="MS Mincho" w:hAnsi="Arial" w:hint="eastAsia"/>
        </w:rPr>
        <w:t>ユーザーの個人情報は、アカウントの閉鎖から</w:t>
      </w:r>
      <w:r>
        <w:rPr>
          <w:rFonts w:ascii="Arial" w:eastAsia="MS Mincho" w:hAnsi="Arial" w:hint="eastAsia"/>
        </w:rPr>
        <w:t>14</w:t>
      </w:r>
      <w:r>
        <w:rPr>
          <w:rFonts w:ascii="Arial" w:eastAsia="MS Mincho" w:hAnsi="Arial" w:hint="eastAsia"/>
        </w:rPr>
        <w:t>日以内に削除されます。</w:t>
      </w:r>
    </w:p>
    <w:p w14:paraId="65DCA381" w14:textId="77777777" w:rsidR="00BD478D" w:rsidRPr="00AA16B7" w:rsidRDefault="00BD478D" w:rsidP="00BD478D">
      <w:pPr>
        <w:pStyle w:val="Listenabsatz"/>
        <w:numPr>
          <w:ilvl w:val="2"/>
          <w:numId w:val="50"/>
        </w:numPr>
        <w:spacing w:line="240" w:lineRule="auto"/>
        <w:ind w:left="426"/>
        <w:rPr>
          <w:rFonts w:ascii="Arial" w:eastAsia="MS Mincho" w:hAnsi="Arial" w:cs="Arial"/>
        </w:rPr>
      </w:pPr>
      <w:r>
        <w:rPr>
          <w:rFonts w:ascii="Arial" w:eastAsia="MS Mincho" w:hAnsi="Arial" w:hint="eastAsia"/>
          <w:color w:val="000000"/>
        </w:rPr>
        <w:t>証拠物の保存を目的として、当社はドイツ民法第</w:t>
      </w:r>
      <w:r>
        <w:rPr>
          <w:rFonts w:ascii="Arial" w:eastAsia="MS Mincho" w:hAnsi="Arial" w:hint="eastAsia"/>
          <w:color w:val="000000"/>
        </w:rPr>
        <w:t>195</w:t>
      </w:r>
      <w:r>
        <w:rPr>
          <w:rFonts w:ascii="Arial" w:eastAsia="MS Mincho" w:hAnsi="Arial" w:hint="eastAsia"/>
          <w:color w:val="000000"/>
        </w:rPr>
        <w:t>条以下に準拠した法定時効期間の範囲内で、データを保管します。</w:t>
      </w:r>
      <w:r>
        <w:rPr>
          <w:rFonts w:ascii="Arial" w:eastAsia="MS Mincho" w:hAnsi="Arial" w:hint="eastAsia"/>
          <w:color w:val="000000"/>
        </w:rPr>
        <w:t xml:space="preserve"> </w:t>
      </w:r>
    </w:p>
    <w:p w14:paraId="5C7978E2" w14:textId="77777777" w:rsidR="00BD478D" w:rsidRPr="00AA16B7" w:rsidRDefault="00BD478D" w:rsidP="00BD478D">
      <w:pPr>
        <w:pStyle w:val="Listenabsatz"/>
        <w:spacing w:line="240" w:lineRule="auto"/>
        <w:ind w:left="426"/>
        <w:rPr>
          <w:rFonts w:ascii="Arial" w:hAnsi="Arial" w:cs="Arial"/>
        </w:rPr>
      </w:pPr>
    </w:p>
    <w:p w14:paraId="3B1F5AF5" w14:textId="77777777" w:rsidR="00BD478D" w:rsidRPr="00AA16B7" w:rsidRDefault="00BD478D" w:rsidP="00BD478D">
      <w:pPr>
        <w:pStyle w:val="Listenabsatz"/>
        <w:numPr>
          <w:ilvl w:val="1"/>
          <w:numId w:val="50"/>
        </w:numPr>
        <w:spacing w:line="240" w:lineRule="auto"/>
        <w:ind w:left="0"/>
        <w:rPr>
          <w:rFonts w:ascii="Arial" w:eastAsia="MS Mincho" w:hAnsi="Arial" w:cs="Arial"/>
          <w:b/>
        </w:rPr>
      </w:pPr>
      <w:r>
        <w:rPr>
          <w:rFonts w:ascii="Arial" w:eastAsia="MS Mincho" w:hAnsi="Arial" w:hint="eastAsia"/>
          <w:b/>
        </w:rPr>
        <w:t>データの出所</w:t>
      </w:r>
    </w:p>
    <w:p w14:paraId="0BAD0C07" w14:textId="13357C9F" w:rsidR="00A34561" w:rsidRPr="007D474A" w:rsidRDefault="00BD478D" w:rsidP="007D474A">
      <w:pPr>
        <w:pStyle w:val="Listenabsatz"/>
        <w:spacing w:line="240" w:lineRule="auto"/>
        <w:ind w:left="0"/>
        <w:rPr>
          <w:rFonts w:ascii="Arial" w:eastAsia="MS Mincho" w:hAnsi="Arial" w:cs="Arial"/>
        </w:rPr>
      </w:pPr>
      <w:r>
        <w:rPr>
          <w:rFonts w:ascii="Arial" w:eastAsia="MS Mincho" w:hAnsi="Arial" w:hint="eastAsia"/>
        </w:rPr>
        <w:t>第三者のもとでのデータ取得は行われません。</w:t>
      </w:r>
      <w:bookmarkStart w:id="0" w:name="_GoBack"/>
      <w:bookmarkEnd w:id="0"/>
      <w:r w:rsidR="00A34561">
        <w:rPr>
          <w:rFonts w:hint="eastAsia"/>
        </w:rPr>
        <w:br w:type="page"/>
      </w:r>
    </w:p>
    <w:p w14:paraId="58653A25" w14:textId="42D5D269" w:rsidR="006643B0" w:rsidRPr="00181150" w:rsidRDefault="00F24B00" w:rsidP="00A34561">
      <w:pPr>
        <w:pStyle w:val="berschrift2"/>
        <w:numPr>
          <w:ilvl w:val="0"/>
          <w:numId w:val="48"/>
        </w:numPr>
        <w:rPr>
          <w:rFonts w:ascii="Arial" w:hAnsi="Arial" w:cs="Arial"/>
        </w:rPr>
      </w:pPr>
      <w:r>
        <w:rPr>
          <w:rFonts w:ascii="Arial" w:hAnsi="Arial" w:hint="eastAsia"/>
        </w:rPr>
        <w:lastRenderedPageBreak/>
        <w:t>コンタクトとその他のサービス</w:t>
      </w:r>
    </w:p>
    <w:p w14:paraId="4C935641" w14:textId="70C6B56F" w:rsidR="006A72AB" w:rsidRPr="00AA16B7" w:rsidRDefault="00343CAA" w:rsidP="006A72AB">
      <w:pPr>
        <w:pStyle w:val="Listenabsatz"/>
        <w:numPr>
          <w:ilvl w:val="1"/>
          <w:numId w:val="24"/>
        </w:numPr>
        <w:spacing w:line="240" w:lineRule="auto"/>
        <w:ind w:left="0"/>
        <w:rPr>
          <w:rFonts w:ascii="Arial" w:eastAsia="MS Mincho" w:hAnsi="Arial" w:cs="Arial"/>
          <w:b/>
        </w:rPr>
      </w:pPr>
      <w:r>
        <w:rPr>
          <w:rFonts w:ascii="Arial" w:eastAsia="MS Mincho" w:hAnsi="Arial" w:hint="eastAsia"/>
          <w:b/>
        </w:rPr>
        <w:t>データ処理と処理の目的</w:t>
      </w:r>
    </w:p>
    <w:p w14:paraId="675580CC" w14:textId="19C28F32" w:rsidR="00093942" w:rsidRPr="00AA16B7" w:rsidRDefault="00093942" w:rsidP="00786097">
      <w:pPr>
        <w:pStyle w:val="Listenabsatz"/>
        <w:spacing w:line="240" w:lineRule="auto"/>
        <w:ind w:left="0"/>
        <w:rPr>
          <w:rFonts w:ascii="Arial" w:eastAsia="MS Mincho" w:hAnsi="Arial" w:cs="Arial"/>
        </w:rPr>
      </w:pPr>
      <w:r>
        <w:rPr>
          <w:rFonts w:ascii="Arial" w:eastAsia="MS Mincho" w:hAnsi="Arial" w:hint="eastAsia"/>
        </w:rPr>
        <w:t>以下では、ユーザーからのお問い合わせや当社サービスのご利用時に、当社がユーザーデータを処理する目的について説明されています。</w:t>
      </w:r>
    </w:p>
    <w:p w14:paraId="122B55BE" w14:textId="77777777" w:rsidR="006A72AB" w:rsidRPr="00AA16B7" w:rsidRDefault="006A72AB" w:rsidP="00786097">
      <w:pPr>
        <w:pStyle w:val="Listenabsatz"/>
        <w:spacing w:line="240" w:lineRule="auto"/>
        <w:ind w:left="0"/>
        <w:rPr>
          <w:rFonts w:ascii="Arial" w:hAnsi="Arial" w:cs="Arial"/>
        </w:rPr>
      </w:pPr>
    </w:p>
    <w:p w14:paraId="40B91489" w14:textId="1FB9F691" w:rsidR="00343CAA" w:rsidRPr="00AA16B7" w:rsidRDefault="0070761D" w:rsidP="006A72AB">
      <w:pPr>
        <w:pStyle w:val="Listenabsatz"/>
        <w:numPr>
          <w:ilvl w:val="0"/>
          <w:numId w:val="33"/>
        </w:numPr>
        <w:spacing w:line="240" w:lineRule="auto"/>
        <w:ind w:left="426"/>
        <w:rPr>
          <w:rFonts w:ascii="Arial" w:eastAsia="MS Mincho" w:hAnsi="Arial" w:cs="Arial"/>
        </w:rPr>
      </w:pPr>
      <w:r>
        <w:rPr>
          <w:rFonts w:ascii="Arial" w:eastAsia="MS Mincho" w:hAnsi="Arial" w:hint="eastAsia"/>
          <w:b/>
        </w:rPr>
        <w:t>コンタクトフォームを含むお問い合わせの処理</w:t>
      </w:r>
      <w:r>
        <w:rPr>
          <w:rFonts w:ascii="Arial" w:eastAsia="MS Mincho" w:hAnsi="Arial" w:hint="eastAsia"/>
          <w:b/>
        </w:rPr>
        <w:t xml:space="preserve">: </w:t>
      </w:r>
      <w:r>
        <w:rPr>
          <w:rFonts w:ascii="Arial" w:eastAsia="MS Mincho" w:hAnsi="Arial" w:hint="eastAsia"/>
        </w:rPr>
        <w:t>当社では、ご質問またはお問い合わせの際にユーザーから提供されたデータを処理しています。このデータには、コンタクトフォームに入力したデータ、および</w:t>
      </w:r>
      <w:r>
        <w:rPr>
          <w:rFonts w:ascii="Arial" w:eastAsia="MS Mincho" w:hAnsi="Arial" w:hint="eastAsia"/>
        </w:rPr>
        <w:t>E</w:t>
      </w:r>
      <w:r>
        <w:rPr>
          <w:rFonts w:ascii="Arial" w:eastAsia="MS Mincho" w:hAnsi="Arial" w:hint="eastAsia"/>
        </w:rPr>
        <w:t>メールまたはファックスで送信したデータも含まれます。</w:t>
      </w:r>
    </w:p>
    <w:p w14:paraId="3B771CE5" w14:textId="001461AD" w:rsidR="00806A7D" w:rsidRPr="00AA16B7" w:rsidRDefault="00806A7D" w:rsidP="006A72AB">
      <w:pPr>
        <w:pStyle w:val="Listenabsatz"/>
        <w:numPr>
          <w:ilvl w:val="0"/>
          <w:numId w:val="33"/>
        </w:numPr>
        <w:spacing w:line="240" w:lineRule="auto"/>
        <w:ind w:left="426"/>
        <w:rPr>
          <w:rFonts w:ascii="Arial" w:eastAsia="MS Mincho" w:hAnsi="Arial" w:cs="Arial"/>
        </w:rPr>
      </w:pPr>
      <w:r>
        <w:rPr>
          <w:rFonts w:ascii="Arial" w:eastAsia="MS Mincho" w:hAnsi="Arial" w:hint="eastAsia"/>
          <w:b/>
        </w:rPr>
        <w:t>ニュースレター</w:t>
      </w:r>
      <w:r>
        <w:rPr>
          <w:rFonts w:ascii="Arial" w:eastAsia="MS Mincho" w:hAnsi="Arial" w:hint="eastAsia"/>
          <w:b/>
        </w:rPr>
        <w:t xml:space="preserve">: </w:t>
      </w:r>
      <w:r>
        <w:rPr>
          <w:rFonts w:ascii="Arial" w:eastAsia="MS Mincho" w:hAnsi="Arial" w:hint="eastAsia"/>
        </w:rPr>
        <w:t>当社のニュースレターを定期購読するには、</w:t>
      </w:r>
      <w:r>
        <w:rPr>
          <w:rFonts w:ascii="Arial" w:eastAsia="MS Mincho" w:hAnsi="Arial" w:hint="eastAsia"/>
        </w:rPr>
        <w:t>E</w:t>
      </w:r>
      <w:r>
        <w:rPr>
          <w:rFonts w:ascii="Arial" w:eastAsia="MS Mincho" w:hAnsi="Arial" w:hint="eastAsia"/>
        </w:rPr>
        <w:t>メールアドレスを提供していただく必要があります。</w:t>
      </w:r>
    </w:p>
    <w:p w14:paraId="11E7E2A7" w14:textId="1FF5DD23" w:rsidR="00AB37E3" w:rsidRPr="00AA16B7" w:rsidRDefault="00D55E86" w:rsidP="00C47A4F">
      <w:pPr>
        <w:pStyle w:val="Listenabsatz"/>
        <w:numPr>
          <w:ilvl w:val="0"/>
          <w:numId w:val="33"/>
        </w:numPr>
        <w:spacing w:line="240" w:lineRule="auto"/>
        <w:ind w:left="426"/>
        <w:rPr>
          <w:rFonts w:ascii="Arial" w:eastAsia="MS Mincho" w:hAnsi="Arial" w:cs="Arial"/>
        </w:rPr>
      </w:pPr>
      <w:r>
        <w:rPr>
          <w:rFonts w:ascii="Arial" w:eastAsia="MS Mincho" w:hAnsi="Arial" w:hint="eastAsia"/>
          <w:b/>
        </w:rPr>
        <w:t>マップサービス</w:t>
      </w:r>
      <w:r>
        <w:rPr>
          <w:rFonts w:ascii="Arial" w:eastAsia="MS Mincho" w:hAnsi="Arial" w:hint="eastAsia"/>
        </w:rPr>
        <w:t>: NRW.INVEST</w:t>
      </w:r>
      <w:r>
        <w:rPr>
          <w:rFonts w:ascii="Arial" w:eastAsia="MS Mincho" w:hAnsi="Arial" w:hint="eastAsia"/>
        </w:rPr>
        <w:t>の所在地を簡単に見つけて、走行ルートを計画しやすくするために、当社ではマップサービス</w:t>
      </w:r>
      <w:r>
        <w:rPr>
          <w:rFonts w:ascii="Arial" w:eastAsia="MS Mincho" w:hAnsi="Arial" w:hint="eastAsia"/>
        </w:rPr>
        <w:t>Google Maps</w:t>
      </w:r>
      <w:r>
        <w:rPr>
          <w:rFonts w:ascii="Arial" w:eastAsia="MS Mincho" w:hAnsi="Arial" w:hint="eastAsia"/>
        </w:rPr>
        <w:t>の地図を提供しています。地図を利用すると、データが</w:t>
      </w:r>
      <w:r>
        <w:rPr>
          <w:rFonts w:ascii="Arial" w:eastAsia="MS Mincho" w:hAnsi="Arial" w:hint="eastAsia"/>
        </w:rPr>
        <w:t>Google Inc.</w:t>
      </w:r>
      <w:r>
        <w:rPr>
          <w:rFonts w:ascii="Arial" w:eastAsia="MS Mincho" w:hAnsi="Arial" w:hint="eastAsia"/>
        </w:rPr>
        <w:t>によって取得され、処理されます。詳細情報は、</w:t>
      </w:r>
      <w:r>
        <w:rPr>
          <w:rFonts w:ascii="Arial" w:eastAsia="MS Mincho" w:hAnsi="Arial" w:hint="eastAsia"/>
        </w:rPr>
        <w:t>Google Maps</w:t>
      </w:r>
      <w:r>
        <w:rPr>
          <w:rFonts w:ascii="Arial" w:eastAsia="MS Mincho" w:hAnsi="Arial" w:hint="eastAsia"/>
        </w:rPr>
        <w:t>の利用規約に記載されています。当社には、</w:t>
      </w:r>
      <w:r>
        <w:rPr>
          <w:rFonts w:ascii="Arial" w:eastAsia="MS Mincho" w:hAnsi="Arial" w:hint="eastAsia"/>
        </w:rPr>
        <w:t>Google Inc.</w:t>
      </w:r>
      <w:r>
        <w:rPr>
          <w:rFonts w:ascii="Arial" w:eastAsia="MS Mincho" w:hAnsi="Arial" w:hint="eastAsia"/>
        </w:rPr>
        <w:t>によるデータ取得と処理に対する影響力はありません。</w:t>
      </w:r>
    </w:p>
    <w:p w14:paraId="3F67F5FF" w14:textId="28AEAF0A" w:rsidR="009377B3" w:rsidRPr="00AA16B7" w:rsidRDefault="00CC03BF" w:rsidP="00A34561">
      <w:pPr>
        <w:pStyle w:val="Listenabsatz"/>
        <w:numPr>
          <w:ilvl w:val="0"/>
          <w:numId w:val="33"/>
        </w:numPr>
        <w:spacing w:line="240" w:lineRule="auto"/>
        <w:ind w:left="426"/>
        <w:rPr>
          <w:rFonts w:ascii="Arial" w:eastAsia="MS Mincho" w:hAnsi="Arial" w:cs="Arial"/>
        </w:rPr>
      </w:pPr>
      <w:r>
        <w:rPr>
          <w:rFonts w:ascii="Arial" w:eastAsia="MS Mincho" w:hAnsi="Arial" w:hint="eastAsia"/>
          <w:b/>
        </w:rPr>
        <w:t>ソーシャルプラグインの使用</w:t>
      </w:r>
      <w:r>
        <w:rPr>
          <w:rFonts w:ascii="Arial" w:eastAsia="MS Mincho" w:hAnsi="Arial" w:hint="eastAsia"/>
          <w:b/>
        </w:rPr>
        <w:t>:</w:t>
      </w:r>
      <w:r>
        <w:rPr>
          <w:rFonts w:ascii="Arial" w:eastAsia="MS Mincho" w:hAnsi="Arial" w:hint="eastAsia"/>
        </w:rPr>
        <w:t xml:space="preserve"> </w:t>
      </w:r>
      <w:r>
        <w:rPr>
          <w:rFonts w:ascii="Arial" w:eastAsia="MS Mincho" w:hAnsi="Arial" w:hint="eastAsia"/>
        </w:rPr>
        <w:t>当社ウェブサイトでは、ソーシャルネットワーク</w:t>
      </w:r>
      <w:r>
        <w:rPr>
          <w:rFonts w:ascii="Arial" w:eastAsia="MS Mincho" w:hAnsi="Arial" w:hint="eastAsia"/>
        </w:rPr>
        <w:t>Twitter</w:t>
      </w:r>
      <w:r>
        <w:rPr>
          <w:rFonts w:ascii="Arial" w:eastAsia="MS Mincho" w:hAnsi="Arial" w:hint="eastAsia"/>
        </w:rPr>
        <w:t>、</w:t>
      </w:r>
      <w:r>
        <w:rPr>
          <w:rFonts w:ascii="Arial" w:eastAsia="MS Mincho" w:hAnsi="Arial" w:hint="eastAsia"/>
        </w:rPr>
        <w:t>Xing</w:t>
      </w:r>
      <w:r>
        <w:rPr>
          <w:rFonts w:ascii="Arial" w:eastAsia="MS Mincho" w:hAnsi="Arial" w:hint="eastAsia"/>
        </w:rPr>
        <w:t>および</w:t>
      </w:r>
      <w:r>
        <w:rPr>
          <w:rFonts w:ascii="Arial" w:eastAsia="MS Mincho" w:hAnsi="Arial" w:hint="eastAsia"/>
        </w:rPr>
        <w:t>LinkedIn</w:t>
      </w:r>
      <w:r>
        <w:rPr>
          <w:rFonts w:ascii="Arial" w:eastAsia="MS Mincho" w:hAnsi="Arial" w:hint="eastAsia"/>
        </w:rPr>
        <w:t>のソーシャルプラグインを使用することにより、ユーザー自身が使用しているソーシャルネットワークのインタラクティブ機能を当社ウェブサイトでも使用できる機会をユーザーに提供しています。ソーシャルプラグインを使用すると、関連事業者は、ユーザーが当社ウェブサイトの当該ページを呼び出したという情報を入手します。ユーザーがプラグインをアクティブにしない限り、</w:t>
      </w:r>
      <w:r>
        <w:rPr>
          <w:rFonts w:ascii="Arial" w:eastAsia="MS Mincho" w:hAnsi="Arial" w:hint="eastAsia"/>
        </w:rPr>
        <w:t>NRW.INVEST</w:t>
      </w:r>
      <w:r>
        <w:rPr>
          <w:rFonts w:ascii="Arial" w:eastAsia="MS Mincho" w:hAnsi="Arial" w:hint="eastAsia"/>
        </w:rPr>
        <w:t>自身がソーシャルプラグインを介して個人情報を取得することはなく、またソーシャルプラグインの利用に関する個人情報を取得することもありません。ユーザーが認識することなく、データが米国のサービス業者に移転されることを防止するために、</w:t>
      </w:r>
      <w:r>
        <w:rPr>
          <w:rFonts w:ascii="Arial" w:eastAsia="MS Mincho" w:hAnsi="Arial" w:hint="eastAsia"/>
        </w:rPr>
        <w:t>NRW.INVEST</w:t>
      </w:r>
      <w:r>
        <w:rPr>
          <w:rFonts w:ascii="Arial" w:eastAsia="MS Mincho" w:hAnsi="Arial" w:hint="eastAsia"/>
        </w:rPr>
        <w:t>ではいわゆる</w:t>
      </w:r>
      <w:r>
        <w:rPr>
          <w:rFonts w:ascii="Arial" w:eastAsia="MS Mincho" w:hAnsi="Arial" w:hint="eastAsia"/>
        </w:rPr>
        <w:t>Shariff</w:t>
      </w:r>
      <w:r>
        <w:rPr>
          <w:rFonts w:ascii="Arial" w:eastAsia="MS Mincho" w:hAnsi="Arial" w:hint="eastAsia"/>
        </w:rPr>
        <w:t>ソリューションを使用しています。このソリューションにより、ユーザーが当社ウェブサイトを閲覧した際に、まずは個々のソーシャルプラグインサービス業者への個人情報移転が防止されます。ユーザーがソーシャルプラグインをクリックするまで、データは移転されません。例えばユーザーがある事業者にログインしている場合、この事業者はウェブサイト閲覧をユーザーアカウントと結び付けることができます。ユーザーが「いいね」ボタンのクリックやコメントの投稿など、プラグインとのインタラクションを行うと、関連する情報がブラウザから事業者に直接送信され、そこに保存されます。詳細情報は、</w:t>
      </w:r>
      <w:r>
        <w:rPr>
          <w:rFonts w:ascii="Arial" w:eastAsia="MS Mincho" w:hAnsi="Arial" w:hint="eastAsia"/>
        </w:rPr>
        <w:t>Twitter</w:t>
      </w:r>
      <w:r>
        <w:rPr>
          <w:rFonts w:ascii="Arial" w:eastAsia="MS Mincho" w:hAnsi="Arial" w:hint="eastAsia"/>
        </w:rPr>
        <w:t>、</w:t>
      </w:r>
      <w:r>
        <w:rPr>
          <w:rFonts w:ascii="Arial" w:eastAsia="MS Mincho" w:hAnsi="Arial" w:hint="eastAsia"/>
        </w:rPr>
        <w:t>Xing</w:t>
      </w:r>
      <w:r>
        <w:rPr>
          <w:rFonts w:ascii="Arial" w:eastAsia="MS Mincho" w:hAnsi="Arial" w:hint="eastAsia"/>
        </w:rPr>
        <w:t>および</w:t>
      </w:r>
      <w:r>
        <w:rPr>
          <w:rFonts w:ascii="Arial" w:eastAsia="MS Mincho" w:hAnsi="Arial" w:hint="eastAsia"/>
        </w:rPr>
        <w:t>LinkedIn</w:t>
      </w:r>
      <w:r>
        <w:rPr>
          <w:rFonts w:ascii="Arial" w:eastAsia="MS Mincho" w:hAnsi="Arial" w:hint="eastAsia"/>
        </w:rPr>
        <w:t>の利用規約に記載されています。</w:t>
      </w:r>
      <w:r>
        <w:rPr>
          <w:rFonts w:ascii="Arial" w:eastAsia="MS Mincho" w:hAnsi="Arial" w:hint="eastAsia"/>
        </w:rPr>
        <w:t xml:space="preserve"> </w:t>
      </w:r>
    </w:p>
    <w:p w14:paraId="24301B39" w14:textId="115927E9" w:rsidR="00C46846" w:rsidRPr="00A34561" w:rsidRDefault="00AB446B" w:rsidP="00A34561">
      <w:pPr>
        <w:pStyle w:val="Listenabsatz"/>
        <w:numPr>
          <w:ilvl w:val="0"/>
          <w:numId w:val="33"/>
        </w:numPr>
        <w:spacing w:line="240" w:lineRule="auto"/>
        <w:ind w:left="426"/>
        <w:rPr>
          <w:rFonts w:ascii="Arial" w:eastAsia="MS Mincho" w:hAnsi="Arial" w:cs="Arial"/>
        </w:rPr>
      </w:pPr>
      <w:r>
        <w:rPr>
          <w:rFonts w:ascii="Arial" w:eastAsia="MS Mincho" w:hAnsi="Arial" w:hint="eastAsia"/>
          <w:b/>
        </w:rPr>
        <w:t>動画の表示</w:t>
      </w:r>
      <w:r>
        <w:rPr>
          <w:rFonts w:ascii="Arial" w:eastAsia="MS Mincho" w:hAnsi="Arial" w:hint="eastAsia"/>
          <w:b/>
        </w:rPr>
        <w:t xml:space="preserve">: </w:t>
      </w:r>
      <w:r>
        <w:rPr>
          <w:rFonts w:ascii="Arial" w:eastAsia="MS Mincho" w:hAnsi="Arial" w:hint="eastAsia"/>
        </w:rPr>
        <w:t>当社がオンラインサービスに組み込んでいる</w:t>
      </w:r>
      <w:r>
        <w:rPr>
          <w:rFonts w:ascii="Arial" w:eastAsia="MS Mincho" w:hAnsi="Arial" w:hint="eastAsia"/>
        </w:rPr>
        <w:t>YouTube</w:t>
      </w:r>
      <w:r>
        <w:rPr>
          <w:rFonts w:ascii="Arial" w:eastAsia="MS Mincho" w:hAnsi="Arial" w:hint="eastAsia"/>
        </w:rPr>
        <w:t>動画は、</w:t>
      </w:r>
      <w:r>
        <w:rPr>
          <w:rFonts w:ascii="Arial" w:eastAsia="MS Mincho" w:hAnsi="Arial" w:hint="eastAsia"/>
        </w:rPr>
        <w:t>YouTube</w:t>
      </w:r>
      <w:r>
        <w:rPr>
          <w:rFonts w:ascii="Arial" w:eastAsia="MS Mincho" w:hAnsi="Arial" w:hint="eastAsia"/>
        </w:rPr>
        <w:t>のサーバーに保存されており、当社ウェブサイトから直接再生することができます。</w:t>
      </w:r>
    </w:p>
    <w:p w14:paraId="696BD5A7" w14:textId="4302E605" w:rsidR="00703C48" w:rsidRPr="00AA16B7" w:rsidRDefault="00703C48" w:rsidP="00786097">
      <w:pPr>
        <w:pStyle w:val="Listenabsatz"/>
        <w:spacing w:line="240" w:lineRule="auto"/>
        <w:ind w:left="0"/>
        <w:rPr>
          <w:rFonts w:ascii="Arial" w:hAnsi="Arial" w:cs="Arial"/>
        </w:rPr>
      </w:pPr>
    </w:p>
    <w:tbl>
      <w:tblPr>
        <w:tblW w:w="4241" w:type="pct"/>
        <w:tblCellMar>
          <w:top w:w="15" w:type="dxa"/>
          <w:left w:w="15" w:type="dxa"/>
          <w:bottom w:w="15" w:type="dxa"/>
          <w:right w:w="15" w:type="dxa"/>
        </w:tblCellMar>
        <w:tblLook w:val="04A0" w:firstRow="1" w:lastRow="0" w:firstColumn="1" w:lastColumn="0" w:noHBand="0" w:noVBand="1"/>
      </w:tblPr>
      <w:tblGrid>
        <w:gridCol w:w="2039"/>
        <w:gridCol w:w="2012"/>
        <w:gridCol w:w="1143"/>
        <w:gridCol w:w="1482"/>
        <w:gridCol w:w="1005"/>
      </w:tblGrid>
      <w:tr w:rsidR="00976465" w:rsidRPr="00AA16B7" w14:paraId="3CC8E0C3" w14:textId="2EB51F46" w:rsidTr="00976465">
        <w:trPr>
          <w:tblHeader/>
        </w:trPr>
        <w:tc>
          <w:tcPr>
            <w:tcW w:w="1327" w:type="pct"/>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5172092" w14:textId="77777777" w:rsidR="00976465" w:rsidRPr="00AA16B7" w:rsidRDefault="00976465" w:rsidP="00786097">
            <w:pPr>
              <w:spacing w:after="0" w:line="240" w:lineRule="auto"/>
              <w:rPr>
                <w:rFonts w:ascii="Arial" w:eastAsia="MS Mincho" w:hAnsi="Arial" w:cs="Arial"/>
                <w:b/>
                <w:bCs/>
                <w:color w:val="333333"/>
              </w:rPr>
            </w:pPr>
            <w:r>
              <w:rPr>
                <w:rFonts w:ascii="Arial" w:eastAsia="MS Mincho" w:hAnsi="Arial" w:hint="eastAsia"/>
                <w:b/>
                <w:bCs/>
                <w:color w:val="333333"/>
              </w:rPr>
              <w:t>データ</w:t>
            </w:r>
          </w:p>
        </w:tc>
        <w:tc>
          <w:tcPr>
            <w:tcW w:w="1310" w:type="pct"/>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3497A0C" w14:textId="7C8043D2" w:rsidR="00976465" w:rsidRPr="00AA16B7" w:rsidRDefault="00976465" w:rsidP="00786097">
            <w:pPr>
              <w:spacing w:after="0" w:line="240" w:lineRule="auto"/>
              <w:rPr>
                <w:rFonts w:ascii="Arial" w:eastAsia="MS Mincho" w:hAnsi="Arial" w:cs="Arial"/>
                <w:b/>
                <w:bCs/>
                <w:color w:val="333333"/>
              </w:rPr>
            </w:pPr>
            <w:r>
              <w:rPr>
                <w:rFonts w:ascii="Arial" w:eastAsia="MS Mincho" w:hAnsi="Arial" w:hint="eastAsia"/>
                <w:b/>
                <w:bCs/>
                <w:color w:val="333333"/>
              </w:rPr>
              <w:t>コンタクトフォームを含むお問い合わせの処理</w:t>
            </w:r>
          </w:p>
        </w:tc>
        <w:tc>
          <w:tcPr>
            <w:tcW w:w="744" w:type="pct"/>
            <w:tcBorders>
              <w:top w:val="single" w:sz="6" w:space="0" w:color="DDDDDD"/>
              <w:left w:val="single" w:sz="6" w:space="0" w:color="DDDDDD"/>
              <w:bottom w:val="single" w:sz="6" w:space="0" w:color="DDDDDD"/>
              <w:right w:val="single" w:sz="6" w:space="0" w:color="DDDDDD"/>
            </w:tcBorders>
            <w:shd w:val="clear" w:color="auto" w:fill="F0F0F0"/>
          </w:tcPr>
          <w:p w14:paraId="2401ECE9" w14:textId="45F1CC42" w:rsidR="00976465" w:rsidRPr="00AA16B7" w:rsidRDefault="00976465" w:rsidP="00E85B3D">
            <w:pPr>
              <w:spacing w:after="0" w:line="240" w:lineRule="auto"/>
              <w:rPr>
                <w:rFonts w:ascii="Arial" w:eastAsia="MS Mincho" w:hAnsi="Arial" w:cs="Arial"/>
                <w:b/>
                <w:bCs/>
                <w:color w:val="333333"/>
              </w:rPr>
            </w:pPr>
            <w:r>
              <w:rPr>
                <w:rFonts w:ascii="Arial" w:eastAsia="MS Mincho" w:hAnsi="Arial" w:hint="eastAsia"/>
                <w:b/>
                <w:bCs/>
                <w:color w:val="333333"/>
              </w:rPr>
              <w:t>ニュースレター</w:t>
            </w:r>
          </w:p>
        </w:tc>
        <w:tc>
          <w:tcPr>
            <w:tcW w:w="965" w:type="pct"/>
            <w:tcBorders>
              <w:top w:val="single" w:sz="6" w:space="0" w:color="DDDDDD"/>
              <w:left w:val="single" w:sz="6" w:space="0" w:color="DDDDDD"/>
              <w:bottom w:val="single" w:sz="6" w:space="0" w:color="DDDDDD"/>
              <w:right w:val="single" w:sz="6" w:space="0" w:color="DDDDDD"/>
            </w:tcBorders>
            <w:shd w:val="clear" w:color="auto" w:fill="F0F0F0"/>
          </w:tcPr>
          <w:p w14:paraId="1F222850" w14:textId="749B568A" w:rsidR="00976465" w:rsidRPr="00AA16B7" w:rsidRDefault="00976465" w:rsidP="00E85B3D">
            <w:pPr>
              <w:spacing w:after="0" w:line="240" w:lineRule="auto"/>
              <w:ind w:left="131"/>
              <w:rPr>
                <w:rFonts w:ascii="Arial" w:eastAsia="MS Mincho" w:hAnsi="Arial" w:cs="Arial"/>
                <w:b/>
                <w:bCs/>
                <w:color w:val="333333"/>
              </w:rPr>
            </w:pPr>
            <w:r>
              <w:rPr>
                <w:rFonts w:ascii="Arial" w:eastAsia="MS Mincho" w:hAnsi="Arial" w:hint="eastAsia"/>
                <w:b/>
                <w:bCs/>
                <w:color w:val="333333"/>
              </w:rPr>
              <w:t>ソーシャルプラグインの使用</w:t>
            </w:r>
            <w:r>
              <w:rPr>
                <w:rFonts w:ascii="Arial" w:eastAsia="MS Mincho" w:hAnsi="Arial" w:hint="eastAsia"/>
                <w:b/>
                <w:bCs/>
                <w:color w:val="333333"/>
              </w:rPr>
              <w:t xml:space="preserve"> (</w:t>
            </w:r>
            <w:r>
              <w:rPr>
                <w:rFonts w:ascii="Arial" w:eastAsia="MS Mincho" w:hAnsi="Arial" w:hint="eastAsia"/>
                <w:b/>
                <w:bCs/>
                <w:color w:val="333333"/>
              </w:rPr>
              <w:t>アクティベーション後</w:t>
            </w:r>
            <w:r>
              <w:rPr>
                <w:rFonts w:ascii="Arial" w:eastAsia="MS Mincho" w:hAnsi="Arial" w:hint="eastAsia"/>
                <w:b/>
                <w:bCs/>
                <w:color w:val="333333"/>
              </w:rPr>
              <w:t>)</w:t>
            </w:r>
          </w:p>
        </w:tc>
        <w:tc>
          <w:tcPr>
            <w:tcW w:w="654" w:type="pct"/>
            <w:tcBorders>
              <w:top w:val="single" w:sz="6" w:space="0" w:color="DDDDDD"/>
              <w:left w:val="single" w:sz="6" w:space="0" w:color="DDDDDD"/>
              <w:bottom w:val="single" w:sz="6" w:space="0" w:color="DDDDDD"/>
              <w:right w:val="single" w:sz="6" w:space="0" w:color="DDDDDD"/>
            </w:tcBorders>
            <w:shd w:val="clear" w:color="auto" w:fill="F0F0F0"/>
          </w:tcPr>
          <w:p w14:paraId="757D995E" w14:textId="53047514" w:rsidR="00976465" w:rsidRPr="00AA16B7" w:rsidRDefault="00976465">
            <w:pPr>
              <w:spacing w:after="0" w:line="240" w:lineRule="auto"/>
              <w:ind w:left="131"/>
              <w:rPr>
                <w:rFonts w:ascii="Arial" w:eastAsia="MS Mincho" w:hAnsi="Arial" w:cs="Arial"/>
                <w:b/>
                <w:bCs/>
                <w:color w:val="333333"/>
              </w:rPr>
            </w:pPr>
            <w:r>
              <w:rPr>
                <w:rFonts w:ascii="Arial" w:eastAsia="MS Mincho" w:hAnsi="Arial" w:hint="eastAsia"/>
                <w:b/>
                <w:bCs/>
                <w:color w:val="333333"/>
              </w:rPr>
              <w:t>動画の表示</w:t>
            </w:r>
          </w:p>
        </w:tc>
      </w:tr>
      <w:tr w:rsidR="00976465" w:rsidRPr="00AA16B7" w14:paraId="68D9D2A6" w14:textId="6E719C4A" w:rsidTr="00976465">
        <w:tc>
          <w:tcPr>
            <w:tcW w:w="1327"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B99E83E" w14:textId="37B51E7E" w:rsidR="00976465" w:rsidRPr="00AA16B7" w:rsidRDefault="00976465" w:rsidP="00786097">
            <w:pPr>
              <w:spacing w:after="0" w:line="240" w:lineRule="auto"/>
              <w:rPr>
                <w:rFonts w:ascii="Arial" w:eastAsia="MS Mincho" w:hAnsi="Arial" w:cs="Arial"/>
              </w:rPr>
            </w:pPr>
            <w:r>
              <w:rPr>
                <w:rFonts w:ascii="Arial" w:eastAsia="MS Mincho" w:hAnsi="Arial" w:hint="eastAsia"/>
                <w:color w:val="000000"/>
              </w:rPr>
              <w:t>敬称</w:t>
            </w:r>
          </w:p>
        </w:tc>
        <w:tc>
          <w:tcPr>
            <w:tcW w:w="131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A6F7E32" w14:textId="77777777" w:rsidR="00976465" w:rsidRPr="00AA16B7" w:rsidRDefault="00976465" w:rsidP="00786097">
            <w:pPr>
              <w:spacing w:after="0" w:line="240" w:lineRule="auto"/>
              <w:jc w:val="center"/>
              <w:rPr>
                <w:rFonts w:ascii="Arial" w:eastAsia="MS Mincho" w:hAnsi="Arial" w:cs="Arial"/>
              </w:rPr>
            </w:pPr>
            <w:r>
              <w:rPr>
                <w:rFonts w:ascii="Arial" w:eastAsia="MS Mincho" w:hAnsi="Arial" w:hint="eastAsia"/>
              </w:rPr>
              <w:t>x</w:t>
            </w:r>
          </w:p>
        </w:tc>
        <w:tc>
          <w:tcPr>
            <w:tcW w:w="744" w:type="pct"/>
            <w:tcBorders>
              <w:top w:val="single" w:sz="6" w:space="0" w:color="DDDDDD"/>
              <w:left w:val="single" w:sz="6" w:space="0" w:color="DDDDDD"/>
              <w:bottom w:val="single" w:sz="6" w:space="0" w:color="DDDDDD"/>
              <w:right w:val="single" w:sz="6" w:space="0" w:color="DDDDDD"/>
            </w:tcBorders>
          </w:tcPr>
          <w:p w14:paraId="5652F219" w14:textId="64FE7670" w:rsidR="00976465" w:rsidRPr="00AA16B7" w:rsidRDefault="00976465" w:rsidP="00E85B3D">
            <w:pPr>
              <w:spacing w:after="0" w:line="240" w:lineRule="auto"/>
              <w:jc w:val="center"/>
              <w:rPr>
                <w:rFonts w:ascii="Arial" w:eastAsia="MS Mincho" w:hAnsi="Arial" w:cs="Arial"/>
              </w:rPr>
            </w:pPr>
            <w:r>
              <w:rPr>
                <w:rFonts w:ascii="Arial" w:eastAsia="MS Mincho" w:hAnsi="Arial" w:hint="eastAsia"/>
              </w:rPr>
              <w:t>x</w:t>
            </w:r>
          </w:p>
        </w:tc>
        <w:tc>
          <w:tcPr>
            <w:tcW w:w="965" w:type="pct"/>
            <w:tcBorders>
              <w:top w:val="single" w:sz="6" w:space="0" w:color="DDDDDD"/>
              <w:left w:val="single" w:sz="6" w:space="0" w:color="DDDDDD"/>
              <w:bottom w:val="single" w:sz="6" w:space="0" w:color="DDDDDD"/>
              <w:right w:val="single" w:sz="6" w:space="0" w:color="DDDDDD"/>
            </w:tcBorders>
          </w:tcPr>
          <w:p w14:paraId="21057B9D" w14:textId="77777777" w:rsidR="00976465" w:rsidRPr="00AA16B7" w:rsidRDefault="00976465" w:rsidP="00786097">
            <w:pPr>
              <w:spacing w:after="0" w:line="240" w:lineRule="auto"/>
              <w:jc w:val="center"/>
              <w:rPr>
                <w:rFonts w:ascii="Arial" w:eastAsia="Times New Roman" w:hAnsi="Arial" w:cs="Arial"/>
                <w:lang w:eastAsia="de-DE"/>
              </w:rPr>
            </w:pPr>
          </w:p>
        </w:tc>
        <w:tc>
          <w:tcPr>
            <w:tcW w:w="654" w:type="pct"/>
            <w:tcBorders>
              <w:top w:val="single" w:sz="6" w:space="0" w:color="DDDDDD"/>
              <w:left w:val="single" w:sz="6" w:space="0" w:color="DDDDDD"/>
              <w:bottom w:val="single" w:sz="6" w:space="0" w:color="DDDDDD"/>
              <w:right w:val="single" w:sz="6" w:space="0" w:color="DDDDDD"/>
            </w:tcBorders>
          </w:tcPr>
          <w:p w14:paraId="1785A784" w14:textId="77777777" w:rsidR="00976465" w:rsidRPr="00AA16B7" w:rsidRDefault="00976465" w:rsidP="00786097">
            <w:pPr>
              <w:spacing w:after="0" w:line="240" w:lineRule="auto"/>
              <w:jc w:val="center"/>
              <w:rPr>
                <w:rFonts w:ascii="Arial" w:eastAsia="Times New Roman" w:hAnsi="Arial" w:cs="Arial"/>
                <w:lang w:eastAsia="de-DE"/>
              </w:rPr>
            </w:pPr>
          </w:p>
        </w:tc>
      </w:tr>
      <w:tr w:rsidR="00976465" w:rsidRPr="00AA16B7" w14:paraId="10B4809F" w14:textId="7D782454" w:rsidTr="00976465">
        <w:tc>
          <w:tcPr>
            <w:tcW w:w="1327"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D8D8CE7" w14:textId="4FD3C058" w:rsidR="00976465" w:rsidRPr="00AA16B7" w:rsidRDefault="00976465" w:rsidP="000F6DD1">
            <w:pPr>
              <w:spacing w:after="0" w:line="240" w:lineRule="auto"/>
              <w:rPr>
                <w:rFonts w:ascii="Arial" w:eastAsia="MS Mincho" w:hAnsi="Arial" w:cs="Arial"/>
              </w:rPr>
            </w:pPr>
            <w:r>
              <w:rPr>
                <w:rFonts w:ascii="Arial" w:eastAsia="MS Mincho" w:hAnsi="Arial" w:hint="eastAsia"/>
              </w:rPr>
              <w:t>名、姓</w:t>
            </w:r>
          </w:p>
        </w:tc>
        <w:tc>
          <w:tcPr>
            <w:tcW w:w="131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A6372DA" w14:textId="182404E3" w:rsidR="00976465" w:rsidRPr="00AA16B7" w:rsidRDefault="00976465" w:rsidP="00786097">
            <w:pPr>
              <w:spacing w:after="0" w:line="240" w:lineRule="auto"/>
              <w:jc w:val="center"/>
              <w:rPr>
                <w:rFonts w:ascii="Arial" w:eastAsia="MS Mincho" w:hAnsi="Arial" w:cs="Arial"/>
              </w:rPr>
            </w:pPr>
            <w:r>
              <w:rPr>
                <w:rFonts w:ascii="Arial" w:eastAsia="MS Mincho" w:hAnsi="Arial" w:hint="eastAsia"/>
              </w:rPr>
              <w:t>x</w:t>
            </w:r>
          </w:p>
        </w:tc>
        <w:tc>
          <w:tcPr>
            <w:tcW w:w="744" w:type="pct"/>
            <w:tcBorders>
              <w:top w:val="single" w:sz="6" w:space="0" w:color="DDDDDD"/>
              <w:left w:val="single" w:sz="6" w:space="0" w:color="DDDDDD"/>
              <w:bottom w:val="single" w:sz="6" w:space="0" w:color="DDDDDD"/>
              <w:right w:val="single" w:sz="6" w:space="0" w:color="DDDDDD"/>
            </w:tcBorders>
          </w:tcPr>
          <w:p w14:paraId="1439F5A2" w14:textId="2C03DD72" w:rsidR="00976465" w:rsidRPr="00AA16B7" w:rsidRDefault="00976465" w:rsidP="00786097">
            <w:pPr>
              <w:spacing w:after="0" w:line="240" w:lineRule="auto"/>
              <w:jc w:val="center"/>
              <w:rPr>
                <w:rFonts w:ascii="Arial" w:eastAsia="MS Mincho" w:hAnsi="Arial" w:cs="Arial"/>
              </w:rPr>
            </w:pPr>
            <w:r>
              <w:rPr>
                <w:rFonts w:ascii="Arial" w:eastAsia="MS Mincho" w:hAnsi="Arial" w:hint="eastAsia"/>
              </w:rPr>
              <w:t>x</w:t>
            </w:r>
          </w:p>
        </w:tc>
        <w:tc>
          <w:tcPr>
            <w:tcW w:w="965" w:type="pct"/>
            <w:tcBorders>
              <w:top w:val="single" w:sz="6" w:space="0" w:color="DDDDDD"/>
              <w:left w:val="single" w:sz="6" w:space="0" w:color="DDDDDD"/>
              <w:bottom w:val="single" w:sz="6" w:space="0" w:color="DDDDDD"/>
              <w:right w:val="single" w:sz="6" w:space="0" w:color="DDDDDD"/>
            </w:tcBorders>
          </w:tcPr>
          <w:p w14:paraId="19497280" w14:textId="77777777" w:rsidR="00976465" w:rsidRPr="00AA16B7" w:rsidRDefault="00976465" w:rsidP="00786097">
            <w:pPr>
              <w:spacing w:after="0" w:line="240" w:lineRule="auto"/>
              <w:jc w:val="center"/>
              <w:rPr>
                <w:rFonts w:ascii="Arial" w:eastAsia="Times New Roman" w:hAnsi="Arial" w:cs="Arial"/>
                <w:lang w:eastAsia="de-DE"/>
              </w:rPr>
            </w:pPr>
          </w:p>
        </w:tc>
        <w:tc>
          <w:tcPr>
            <w:tcW w:w="654" w:type="pct"/>
            <w:tcBorders>
              <w:top w:val="single" w:sz="6" w:space="0" w:color="DDDDDD"/>
              <w:left w:val="single" w:sz="6" w:space="0" w:color="DDDDDD"/>
              <w:bottom w:val="single" w:sz="6" w:space="0" w:color="DDDDDD"/>
              <w:right w:val="single" w:sz="6" w:space="0" w:color="DDDDDD"/>
            </w:tcBorders>
          </w:tcPr>
          <w:p w14:paraId="05169F42" w14:textId="77777777" w:rsidR="00976465" w:rsidRPr="00AA16B7" w:rsidRDefault="00976465" w:rsidP="00786097">
            <w:pPr>
              <w:spacing w:after="0" w:line="240" w:lineRule="auto"/>
              <w:jc w:val="center"/>
              <w:rPr>
                <w:rFonts w:ascii="Arial" w:eastAsia="Times New Roman" w:hAnsi="Arial" w:cs="Arial"/>
                <w:lang w:eastAsia="de-DE"/>
              </w:rPr>
            </w:pPr>
          </w:p>
        </w:tc>
      </w:tr>
      <w:tr w:rsidR="00976465" w:rsidRPr="00AA16B7" w14:paraId="36FC9B5A" w14:textId="4FE85A74" w:rsidTr="00976465">
        <w:tc>
          <w:tcPr>
            <w:tcW w:w="1327"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5C7CF98" w14:textId="1E21A50C" w:rsidR="00976465" w:rsidRPr="00AA16B7" w:rsidRDefault="00976465" w:rsidP="00786097">
            <w:pPr>
              <w:spacing w:after="0" w:line="240" w:lineRule="auto"/>
              <w:rPr>
                <w:rFonts w:ascii="Arial" w:eastAsia="MS Mincho" w:hAnsi="Arial" w:cs="Arial"/>
              </w:rPr>
            </w:pPr>
            <w:r>
              <w:rPr>
                <w:rFonts w:ascii="Arial" w:eastAsia="MS Mincho" w:hAnsi="Arial" w:hint="eastAsia"/>
              </w:rPr>
              <w:lastRenderedPageBreak/>
              <w:t>E</w:t>
            </w:r>
            <w:r>
              <w:rPr>
                <w:rFonts w:ascii="Arial" w:eastAsia="MS Mincho" w:hAnsi="Arial" w:hint="eastAsia"/>
              </w:rPr>
              <w:t>メールアドレス</w:t>
            </w:r>
          </w:p>
        </w:tc>
        <w:tc>
          <w:tcPr>
            <w:tcW w:w="131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D73BDCE" w14:textId="77777777" w:rsidR="00976465" w:rsidRPr="00AA16B7" w:rsidRDefault="00976465" w:rsidP="00786097">
            <w:pPr>
              <w:spacing w:after="0" w:line="240" w:lineRule="auto"/>
              <w:jc w:val="center"/>
              <w:rPr>
                <w:rFonts w:ascii="Arial" w:eastAsia="MS Mincho" w:hAnsi="Arial" w:cs="Arial"/>
              </w:rPr>
            </w:pPr>
            <w:r>
              <w:rPr>
                <w:rFonts w:ascii="Arial" w:eastAsia="MS Mincho" w:hAnsi="Arial" w:hint="eastAsia"/>
              </w:rPr>
              <w:t>x</w:t>
            </w:r>
          </w:p>
        </w:tc>
        <w:tc>
          <w:tcPr>
            <w:tcW w:w="744" w:type="pct"/>
            <w:tcBorders>
              <w:top w:val="single" w:sz="6" w:space="0" w:color="DDDDDD"/>
              <w:left w:val="single" w:sz="6" w:space="0" w:color="DDDDDD"/>
              <w:bottom w:val="single" w:sz="6" w:space="0" w:color="DDDDDD"/>
              <w:right w:val="single" w:sz="6" w:space="0" w:color="DDDDDD"/>
            </w:tcBorders>
          </w:tcPr>
          <w:p w14:paraId="78899883" w14:textId="4BFB6DCA" w:rsidR="00976465" w:rsidRPr="00AA16B7" w:rsidRDefault="00976465" w:rsidP="00786097">
            <w:pPr>
              <w:spacing w:after="0" w:line="240" w:lineRule="auto"/>
              <w:jc w:val="center"/>
              <w:rPr>
                <w:rFonts w:ascii="Arial" w:eastAsia="MS Mincho" w:hAnsi="Arial" w:cs="Arial"/>
              </w:rPr>
            </w:pPr>
            <w:r>
              <w:rPr>
                <w:rFonts w:ascii="Arial" w:eastAsia="MS Mincho" w:hAnsi="Arial" w:hint="eastAsia"/>
              </w:rPr>
              <w:t>x</w:t>
            </w:r>
          </w:p>
        </w:tc>
        <w:tc>
          <w:tcPr>
            <w:tcW w:w="965" w:type="pct"/>
            <w:tcBorders>
              <w:top w:val="single" w:sz="6" w:space="0" w:color="DDDDDD"/>
              <w:left w:val="single" w:sz="6" w:space="0" w:color="DDDDDD"/>
              <w:bottom w:val="single" w:sz="6" w:space="0" w:color="DDDDDD"/>
              <w:right w:val="single" w:sz="6" w:space="0" w:color="DDDDDD"/>
            </w:tcBorders>
          </w:tcPr>
          <w:p w14:paraId="56939E5E" w14:textId="532DBF8A" w:rsidR="00976465" w:rsidRPr="00AA16B7" w:rsidRDefault="00976465" w:rsidP="00786097">
            <w:pPr>
              <w:spacing w:after="0" w:line="240" w:lineRule="auto"/>
              <w:jc w:val="center"/>
              <w:rPr>
                <w:rFonts w:ascii="Arial" w:eastAsia="Times New Roman" w:hAnsi="Arial" w:cs="Arial"/>
                <w:lang w:eastAsia="de-DE"/>
              </w:rPr>
            </w:pPr>
          </w:p>
        </w:tc>
        <w:tc>
          <w:tcPr>
            <w:tcW w:w="654" w:type="pct"/>
            <w:tcBorders>
              <w:top w:val="single" w:sz="6" w:space="0" w:color="DDDDDD"/>
              <w:left w:val="single" w:sz="6" w:space="0" w:color="DDDDDD"/>
              <w:bottom w:val="single" w:sz="6" w:space="0" w:color="DDDDDD"/>
              <w:right w:val="single" w:sz="6" w:space="0" w:color="DDDDDD"/>
            </w:tcBorders>
          </w:tcPr>
          <w:p w14:paraId="1FE2E5D1" w14:textId="77777777" w:rsidR="00976465" w:rsidRPr="00AA16B7" w:rsidRDefault="00976465" w:rsidP="00786097">
            <w:pPr>
              <w:spacing w:after="0" w:line="240" w:lineRule="auto"/>
              <w:jc w:val="center"/>
              <w:rPr>
                <w:rFonts w:ascii="Arial" w:eastAsia="Times New Roman" w:hAnsi="Arial" w:cs="Arial"/>
                <w:lang w:eastAsia="de-DE"/>
              </w:rPr>
            </w:pPr>
          </w:p>
        </w:tc>
      </w:tr>
      <w:tr w:rsidR="00976465" w:rsidRPr="00AA16B7" w14:paraId="4B91C4FA" w14:textId="5E9735F3" w:rsidTr="00976465">
        <w:tc>
          <w:tcPr>
            <w:tcW w:w="1327"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3E0ABD5" w14:textId="0BC58CDD" w:rsidR="00976465" w:rsidRPr="00AA16B7" w:rsidRDefault="00976465" w:rsidP="00786097">
            <w:pPr>
              <w:spacing w:after="0" w:line="240" w:lineRule="auto"/>
              <w:rPr>
                <w:rFonts w:ascii="Arial" w:eastAsia="MS Mincho" w:hAnsi="Arial" w:cs="Arial"/>
              </w:rPr>
            </w:pPr>
            <w:r>
              <w:rPr>
                <w:rFonts w:ascii="Arial" w:eastAsia="MS Mincho" w:hAnsi="Arial" w:hint="eastAsia"/>
              </w:rPr>
              <w:t>テーマ</w:t>
            </w:r>
          </w:p>
        </w:tc>
        <w:tc>
          <w:tcPr>
            <w:tcW w:w="131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D2CBF94" w14:textId="77777777" w:rsidR="00976465" w:rsidRPr="00AA16B7" w:rsidRDefault="00976465" w:rsidP="00786097">
            <w:pPr>
              <w:spacing w:after="0" w:line="240" w:lineRule="auto"/>
              <w:jc w:val="center"/>
              <w:rPr>
                <w:rFonts w:ascii="Arial" w:eastAsia="MS Mincho" w:hAnsi="Arial" w:cs="Arial"/>
              </w:rPr>
            </w:pPr>
            <w:r>
              <w:rPr>
                <w:rFonts w:ascii="Arial" w:eastAsia="MS Mincho" w:hAnsi="Arial" w:hint="eastAsia"/>
              </w:rPr>
              <w:t>x</w:t>
            </w:r>
          </w:p>
        </w:tc>
        <w:tc>
          <w:tcPr>
            <w:tcW w:w="744" w:type="pct"/>
            <w:tcBorders>
              <w:top w:val="single" w:sz="6" w:space="0" w:color="DDDDDD"/>
              <w:left w:val="single" w:sz="6" w:space="0" w:color="DDDDDD"/>
              <w:bottom w:val="single" w:sz="6" w:space="0" w:color="DDDDDD"/>
              <w:right w:val="single" w:sz="6" w:space="0" w:color="DDDDDD"/>
            </w:tcBorders>
          </w:tcPr>
          <w:p w14:paraId="6E827A0C" w14:textId="77777777" w:rsidR="00976465" w:rsidRPr="00AA16B7" w:rsidRDefault="00976465" w:rsidP="00786097">
            <w:pPr>
              <w:spacing w:after="0" w:line="240" w:lineRule="auto"/>
              <w:jc w:val="center"/>
              <w:rPr>
                <w:rFonts w:ascii="Arial" w:eastAsia="Times New Roman" w:hAnsi="Arial" w:cs="Arial"/>
                <w:lang w:eastAsia="de-DE"/>
              </w:rPr>
            </w:pPr>
          </w:p>
        </w:tc>
        <w:tc>
          <w:tcPr>
            <w:tcW w:w="965" w:type="pct"/>
            <w:tcBorders>
              <w:top w:val="single" w:sz="6" w:space="0" w:color="DDDDDD"/>
              <w:left w:val="single" w:sz="6" w:space="0" w:color="DDDDDD"/>
              <w:bottom w:val="single" w:sz="6" w:space="0" w:color="DDDDDD"/>
              <w:right w:val="single" w:sz="6" w:space="0" w:color="DDDDDD"/>
            </w:tcBorders>
          </w:tcPr>
          <w:p w14:paraId="4A05A7F6" w14:textId="77777777" w:rsidR="00976465" w:rsidRPr="00AA16B7" w:rsidRDefault="00976465" w:rsidP="00786097">
            <w:pPr>
              <w:spacing w:after="0" w:line="240" w:lineRule="auto"/>
              <w:jc w:val="center"/>
              <w:rPr>
                <w:rFonts w:ascii="Arial" w:eastAsia="Times New Roman" w:hAnsi="Arial" w:cs="Arial"/>
                <w:lang w:eastAsia="de-DE"/>
              </w:rPr>
            </w:pPr>
          </w:p>
        </w:tc>
        <w:tc>
          <w:tcPr>
            <w:tcW w:w="654" w:type="pct"/>
            <w:tcBorders>
              <w:top w:val="single" w:sz="6" w:space="0" w:color="DDDDDD"/>
              <w:left w:val="single" w:sz="6" w:space="0" w:color="DDDDDD"/>
              <w:bottom w:val="single" w:sz="6" w:space="0" w:color="DDDDDD"/>
              <w:right w:val="single" w:sz="6" w:space="0" w:color="DDDDDD"/>
            </w:tcBorders>
          </w:tcPr>
          <w:p w14:paraId="69FD9FDD" w14:textId="77777777" w:rsidR="00976465" w:rsidRPr="00AA16B7" w:rsidRDefault="00976465" w:rsidP="00786097">
            <w:pPr>
              <w:spacing w:after="0" w:line="240" w:lineRule="auto"/>
              <w:jc w:val="center"/>
              <w:rPr>
                <w:rFonts w:ascii="Arial" w:eastAsia="Times New Roman" w:hAnsi="Arial" w:cs="Arial"/>
                <w:lang w:eastAsia="de-DE"/>
              </w:rPr>
            </w:pPr>
          </w:p>
        </w:tc>
      </w:tr>
      <w:tr w:rsidR="00976465" w:rsidRPr="00AA16B7" w14:paraId="4F4632DE" w14:textId="77777777" w:rsidTr="00976465">
        <w:tc>
          <w:tcPr>
            <w:tcW w:w="1327"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283F06B" w14:textId="531A60FD" w:rsidR="00976465" w:rsidRPr="00AA16B7" w:rsidRDefault="00976465" w:rsidP="00786097">
            <w:pPr>
              <w:spacing w:after="0" w:line="240" w:lineRule="auto"/>
              <w:rPr>
                <w:rFonts w:ascii="Arial" w:eastAsia="MS Mincho" w:hAnsi="Arial" w:cs="Arial"/>
              </w:rPr>
            </w:pPr>
            <w:r>
              <w:rPr>
                <w:rFonts w:ascii="Arial" w:eastAsia="MS Mincho" w:hAnsi="Arial" w:hint="eastAsia"/>
              </w:rPr>
              <w:t>称号</w:t>
            </w:r>
            <w:r>
              <w:rPr>
                <w:rFonts w:ascii="Arial" w:eastAsia="MS Mincho" w:hAnsi="Arial" w:hint="eastAsia"/>
              </w:rPr>
              <w:t xml:space="preserve"> (</w:t>
            </w:r>
            <w:r>
              <w:rPr>
                <w:rFonts w:ascii="Arial" w:eastAsia="MS Mincho" w:hAnsi="Arial" w:hint="eastAsia"/>
              </w:rPr>
              <w:t>任意記入</w:t>
            </w:r>
            <w:r>
              <w:rPr>
                <w:rFonts w:ascii="Arial" w:eastAsia="MS Mincho" w:hAnsi="Arial" w:hint="eastAsia"/>
              </w:rPr>
              <w:t>)</w:t>
            </w:r>
          </w:p>
        </w:tc>
        <w:tc>
          <w:tcPr>
            <w:tcW w:w="131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AAB059A" w14:textId="3607AACB" w:rsidR="00976465" w:rsidRPr="00AA16B7" w:rsidRDefault="00976465" w:rsidP="00786097">
            <w:pPr>
              <w:spacing w:after="0" w:line="240" w:lineRule="auto"/>
              <w:jc w:val="center"/>
              <w:rPr>
                <w:rFonts w:ascii="Arial" w:eastAsia="MS Mincho" w:hAnsi="Arial" w:cs="Arial"/>
              </w:rPr>
            </w:pPr>
            <w:r>
              <w:rPr>
                <w:rFonts w:ascii="Arial" w:eastAsia="MS Mincho" w:hAnsi="Arial" w:hint="eastAsia"/>
              </w:rPr>
              <w:t>x</w:t>
            </w:r>
          </w:p>
        </w:tc>
        <w:tc>
          <w:tcPr>
            <w:tcW w:w="744" w:type="pct"/>
            <w:tcBorders>
              <w:top w:val="single" w:sz="6" w:space="0" w:color="DDDDDD"/>
              <w:left w:val="single" w:sz="6" w:space="0" w:color="DDDDDD"/>
              <w:bottom w:val="single" w:sz="6" w:space="0" w:color="DDDDDD"/>
              <w:right w:val="single" w:sz="6" w:space="0" w:color="DDDDDD"/>
            </w:tcBorders>
          </w:tcPr>
          <w:p w14:paraId="5E02986B" w14:textId="77777777" w:rsidR="00976465" w:rsidRPr="00AA16B7" w:rsidRDefault="00976465" w:rsidP="00786097">
            <w:pPr>
              <w:spacing w:after="0" w:line="240" w:lineRule="auto"/>
              <w:jc w:val="center"/>
              <w:rPr>
                <w:rFonts w:ascii="Arial" w:eastAsia="Times New Roman" w:hAnsi="Arial" w:cs="Arial"/>
                <w:lang w:eastAsia="de-DE"/>
              </w:rPr>
            </w:pPr>
          </w:p>
        </w:tc>
        <w:tc>
          <w:tcPr>
            <w:tcW w:w="965" w:type="pct"/>
            <w:tcBorders>
              <w:top w:val="single" w:sz="6" w:space="0" w:color="DDDDDD"/>
              <w:left w:val="single" w:sz="6" w:space="0" w:color="DDDDDD"/>
              <w:bottom w:val="single" w:sz="6" w:space="0" w:color="DDDDDD"/>
              <w:right w:val="single" w:sz="6" w:space="0" w:color="DDDDDD"/>
            </w:tcBorders>
          </w:tcPr>
          <w:p w14:paraId="64F9F5AB" w14:textId="77777777" w:rsidR="00976465" w:rsidRPr="00AA16B7" w:rsidRDefault="00976465" w:rsidP="00786097">
            <w:pPr>
              <w:spacing w:after="0" w:line="240" w:lineRule="auto"/>
              <w:jc w:val="center"/>
              <w:rPr>
                <w:rFonts w:ascii="Arial" w:eastAsia="Times New Roman" w:hAnsi="Arial" w:cs="Arial"/>
                <w:lang w:eastAsia="de-DE"/>
              </w:rPr>
            </w:pPr>
          </w:p>
        </w:tc>
        <w:tc>
          <w:tcPr>
            <w:tcW w:w="654" w:type="pct"/>
            <w:tcBorders>
              <w:top w:val="single" w:sz="6" w:space="0" w:color="DDDDDD"/>
              <w:left w:val="single" w:sz="6" w:space="0" w:color="DDDDDD"/>
              <w:bottom w:val="single" w:sz="6" w:space="0" w:color="DDDDDD"/>
              <w:right w:val="single" w:sz="6" w:space="0" w:color="DDDDDD"/>
            </w:tcBorders>
          </w:tcPr>
          <w:p w14:paraId="645295B5" w14:textId="77777777" w:rsidR="00976465" w:rsidRPr="00AA16B7" w:rsidRDefault="00976465" w:rsidP="00786097">
            <w:pPr>
              <w:spacing w:after="0" w:line="240" w:lineRule="auto"/>
              <w:jc w:val="center"/>
              <w:rPr>
                <w:rFonts w:ascii="Arial" w:eastAsia="Times New Roman" w:hAnsi="Arial" w:cs="Arial"/>
                <w:lang w:eastAsia="de-DE"/>
              </w:rPr>
            </w:pPr>
          </w:p>
        </w:tc>
      </w:tr>
      <w:tr w:rsidR="00976465" w:rsidRPr="00AA16B7" w14:paraId="28D909CE" w14:textId="41EAD367" w:rsidTr="00976465">
        <w:tc>
          <w:tcPr>
            <w:tcW w:w="1327"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23E8F9A" w14:textId="34B9A30C" w:rsidR="00976465" w:rsidRPr="00AA16B7" w:rsidRDefault="00976465" w:rsidP="00786097">
            <w:pPr>
              <w:spacing w:after="0" w:line="240" w:lineRule="auto"/>
              <w:rPr>
                <w:rFonts w:ascii="Arial" w:eastAsia="MS Mincho" w:hAnsi="Arial" w:cs="Arial"/>
              </w:rPr>
            </w:pPr>
            <w:r>
              <w:rPr>
                <w:rFonts w:ascii="Arial" w:eastAsia="MS Mincho" w:hAnsi="Arial" w:hint="eastAsia"/>
              </w:rPr>
              <w:t>メッセージ</w:t>
            </w:r>
          </w:p>
        </w:tc>
        <w:tc>
          <w:tcPr>
            <w:tcW w:w="131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517C630" w14:textId="77777777" w:rsidR="00976465" w:rsidRPr="00AA16B7" w:rsidRDefault="00976465" w:rsidP="00786097">
            <w:pPr>
              <w:spacing w:after="0" w:line="240" w:lineRule="auto"/>
              <w:jc w:val="center"/>
              <w:rPr>
                <w:rFonts w:ascii="Arial" w:eastAsia="MS Mincho" w:hAnsi="Arial" w:cs="Arial"/>
              </w:rPr>
            </w:pPr>
            <w:r>
              <w:rPr>
                <w:rFonts w:ascii="Arial" w:eastAsia="MS Mincho" w:hAnsi="Arial" w:hint="eastAsia"/>
              </w:rPr>
              <w:t>x</w:t>
            </w:r>
          </w:p>
        </w:tc>
        <w:tc>
          <w:tcPr>
            <w:tcW w:w="744" w:type="pct"/>
            <w:tcBorders>
              <w:top w:val="single" w:sz="6" w:space="0" w:color="DDDDDD"/>
              <w:left w:val="single" w:sz="6" w:space="0" w:color="DDDDDD"/>
              <w:bottom w:val="single" w:sz="6" w:space="0" w:color="DDDDDD"/>
              <w:right w:val="single" w:sz="6" w:space="0" w:color="DDDDDD"/>
            </w:tcBorders>
          </w:tcPr>
          <w:p w14:paraId="3C6E98C1" w14:textId="77777777" w:rsidR="00976465" w:rsidRPr="00AA16B7" w:rsidRDefault="00976465" w:rsidP="00786097">
            <w:pPr>
              <w:spacing w:after="0" w:line="240" w:lineRule="auto"/>
              <w:jc w:val="center"/>
              <w:rPr>
                <w:rFonts w:ascii="Arial" w:eastAsia="Times New Roman" w:hAnsi="Arial" w:cs="Arial"/>
                <w:lang w:eastAsia="de-DE"/>
              </w:rPr>
            </w:pPr>
          </w:p>
        </w:tc>
        <w:tc>
          <w:tcPr>
            <w:tcW w:w="965" w:type="pct"/>
            <w:tcBorders>
              <w:top w:val="single" w:sz="6" w:space="0" w:color="DDDDDD"/>
              <w:left w:val="single" w:sz="6" w:space="0" w:color="DDDDDD"/>
              <w:bottom w:val="single" w:sz="6" w:space="0" w:color="DDDDDD"/>
              <w:right w:val="single" w:sz="6" w:space="0" w:color="DDDDDD"/>
            </w:tcBorders>
          </w:tcPr>
          <w:p w14:paraId="4398BF71" w14:textId="77777777" w:rsidR="00976465" w:rsidRPr="00AA16B7" w:rsidRDefault="00976465" w:rsidP="00786097">
            <w:pPr>
              <w:spacing w:after="0" w:line="240" w:lineRule="auto"/>
              <w:jc w:val="center"/>
              <w:rPr>
                <w:rFonts w:ascii="Arial" w:eastAsia="Times New Roman" w:hAnsi="Arial" w:cs="Arial"/>
                <w:lang w:eastAsia="de-DE"/>
              </w:rPr>
            </w:pPr>
          </w:p>
        </w:tc>
        <w:tc>
          <w:tcPr>
            <w:tcW w:w="654" w:type="pct"/>
            <w:tcBorders>
              <w:top w:val="single" w:sz="6" w:space="0" w:color="DDDDDD"/>
              <w:left w:val="single" w:sz="6" w:space="0" w:color="DDDDDD"/>
              <w:bottom w:val="single" w:sz="6" w:space="0" w:color="DDDDDD"/>
              <w:right w:val="single" w:sz="6" w:space="0" w:color="DDDDDD"/>
            </w:tcBorders>
          </w:tcPr>
          <w:p w14:paraId="68BCE265" w14:textId="77777777" w:rsidR="00976465" w:rsidRPr="00AA16B7" w:rsidRDefault="00976465" w:rsidP="00786097">
            <w:pPr>
              <w:spacing w:after="0" w:line="240" w:lineRule="auto"/>
              <w:jc w:val="center"/>
              <w:rPr>
                <w:rFonts w:ascii="Arial" w:eastAsia="Times New Roman" w:hAnsi="Arial" w:cs="Arial"/>
                <w:lang w:eastAsia="de-DE"/>
              </w:rPr>
            </w:pPr>
          </w:p>
        </w:tc>
      </w:tr>
      <w:tr w:rsidR="00976465" w:rsidRPr="00AA16B7" w14:paraId="2B3E1157" w14:textId="77777777" w:rsidTr="00976465">
        <w:tc>
          <w:tcPr>
            <w:tcW w:w="1327"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D0E1DDB" w14:textId="012215FC" w:rsidR="00976465" w:rsidRPr="00AA16B7" w:rsidRDefault="00976465" w:rsidP="00786097">
            <w:pPr>
              <w:spacing w:after="0" w:line="240" w:lineRule="auto"/>
              <w:rPr>
                <w:rFonts w:ascii="Arial" w:eastAsia="MS Mincho" w:hAnsi="Arial" w:cs="Arial"/>
              </w:rPr>
            </w:pPr>
            <w:r>
              <w:rPr>
                <w:rFonts w:ascii="Arial" w:eastAsia="MS Mincho" w:hAnsi="Arial" w:hint="eastAsia"/>
              </w:rPr>
              <w:t>国</w:t>
            </w:r>
            <w:r>
              <w:rPr>
                <w:rFonts w:ascii="Arial" w:eastAsia="MS Mincho" w:hAnsi="Arial" w:hint="eastAsia"/>
              </w:rPr>
              <w:t xml:space="preserve"> (</w:t>
            </w:r>
            <w:r>
              <w:rPr>
                <w:rFonts w:ascii="Arial" w:eastAsia="MS Mincho" w:hAnsi="Arial" w:hint="eastAsia"/>
              </w:rPr>
              <w:t>任意記入</w:t>
            </w:r>
            <w:r>
              <w:rPr>
                <w:rFonts w:ascii="Arial" w:eastAsia="MS Mincho" w:hAnsi="Arial" w:hint="eastAsia"/>
              </w:rPr>
              <w:t>)</w:t>
            </w:r>
          </w:p>
        </w:tc>
        <w:tc>
          <w:tcPr>
            <w:tcW w:w="131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19C3719" w14:textId="3D40FC76" w:rsidR="00976465" w:rsidRPr="00AA16B7" w:rsidRDefault="00976465" w:rsidP="00786097">
            <w:pPr>
              <w:spacing w:after="0" w:line="240" w:lineRule="auto"/>
              <w:jc w:val="center"/>
              <w:rPr>
                <w:rFonts w:ascii="Arial" w:eastAsia="MS Mincho" w:hAnsi="Arial" w:cs="Arial"/>
              </w:rPr>
            </w:pPr>
            <w:r>
              <w:rPr>
                <w:rFonts w:ascii="Arial" w:eastAsia="MS Mincho" w:hAnsi="Arial" w:hint="eastAsia"/>
              </w:rPr>
              <w:t>x</w:t>
            </w:r>
          </w:p>
        </w:tc>
        <w:tc>
          <w:tcPr>
            <w:tcW w:w="744" w:type="pct"/>
            <w:tcBorders>
              <w:top w:val="single" w:sz="6" w:space="0" w:color="DDDDDD"/>
              <w:left w:val="single" w:sz="6" w:space="0" w:color="DDDDDD"/>
              <w:bottom w:val="single" w:sz="6" w:space="0" w:color="DDDDDD"/>
              <w:right w:val="single" w:sz="6" w:space="0" w:color="DDDDDD"/>
            </w:tcBorders>
          </w:tcPr>
          <w:p w14:paraId="60FA7A12" w14:textId="77777777" w:rsidR="00976465" w:rsidRPr="00AA16B7" w:rsidRDefault="00976465" w:rsidP="00786097">
            <w:pPr>
              <w:spacing w:after="0" w:line="240" w:lineRule="auto"/>
              <w:jc w:val="center"/>
              <w:rPr>
                <w:rFonts w:ascii="Arial" w:eastAsia="Times New Roman" w:hAnsi="Arial" w:cs="Arial"/>
                <w:lang w:eastAsia="de-DE"/>
              </w:rPr>
            </w:pPr>
          </w:p>
        </w:tc>
        <w:tc>
          <w:tcPr>
            <w:tcW w:w="965" w:type="pct"/>
            <w:tcBorders>
              <w:top w:val="single" w:sz="6" w:space="0" w:color="DDDDDD"/>
              <w:left w:val="single" w:sz="6" w:space="0" w:color="DDDDDD"/>
              <w:bottom w:val="single" w:sz="6" w:space="0" w:color="DDDDDD"/>
              <w:right w:val="single" w:sz="6" w:space="0" w:color="DDDDDD"/>
            </w:tcBorders>
          </w:tcPr>
          <w:p w14:paraId="55F7445B" w14:textId="77777777" w:rsidR="00976465" w:rsidRPr="00AA16B7" w:rsidRDefault="00976465" w:rsidP="00786097">
            <w:pPr>
              <w:spacing w:after="0" w:line="240" w:lineRule="auto"/>
              <w:jc w:val="center"/>
              <w:rPr>
                <w:rFonts w:ascii="Arial" w:eastAsia="Times New Roman" w:hAnsi="Arial" w:cs="Arial"/>
                <w:lang w:eastAsia="de-DE"/>
              </w:rPr>
            </w:pPr>
          </w:p>
        </w:tc>
        <w:tc>
          <w:tcPr>
            <w:tcW w:w="654" w:type="pct"/>
            <w:tcBorders>
              <w:top w:val="single" w:sz="6" w:space="0" w:color="DDDDDD"/>
              <w:left w:val="single" w:sz="6" w:space="0" w:color="DDDDDD"/>
              <w:bottom w:val="single" w:sz="6" w:space="0" w:color="DDDDDD"/>
              <w:right w:val="single" w:sz="6" w:space="0" w:color="DDDDDD"/>
            </w:tcBorders>
          </w:tcPr>
          <w:p w14:paraId="0A063579" w14:textId="77777777" w:rsidR="00976465" w:rsidRPr="00AA16B7" w:rsidRDefault="00976465" w:rsidP="00786097">
            <w:pPr>
              <w:spacing w:after="0" w:line="240" w:lineRule="auto"/>
              <w:jc w:val="center"/>
              <w:rPr>
                <w:rFonts w:ascii="Arial" w:eastAsia="Times New Roman" w:hAnsi="Arial" w:cs="Arial"/>
                <w:lang w:eastAsia="de-DE"/>
              </w:rPr>
            </w:pPr>
          </w:p>
        </w:tc>
      </w:tr>
      <w:tr w:rsidR="00976465" w:rsidRPr="00AA16B7" w14:paraId="02B04775" w14:textId="0C763428" w:rsidTr="00976465">
        <w:tc>
          <w:tcPr>
            <w:tcW w:w="1327"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7D63A01" w14:textId="55BEF174" w:rsidR="00976465" w:rsidRPr="00AA16B7" w:rsidRDefault="00976465" w:rsidP="00786097">
            <w:pPr>
              <w:spacing w:after="0" w:line="240" w:lineRule="auto"/>
              <w:rPr>
                <w:rFonts w:ascii="Arial" w:eastAsia="MS Mincho" w:hAnsi="Arial" w:cs="Arial"/>
              </w:rPr>
            </w:pPr>
            <w:r>
              <w:rPr>
                <w:rFonts w:ascii="Arial" w:eastAsia="MS Mincho" w:hAnsi="Arial" w:hint="eastAsia"/>
              </w:rPr>
              <w:t>市町村</w:t>
            </w:r>
          </w:p>
        </w:tc>
        <w:tc>
          <w:tcPr>
            <w:tcW w:w="131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07C0F96" w14:textId="77777777" w:rsidR="00976465" w:rsidRPr="00AA16B7" w:rsidRDefault="00976465" w:rsidP="00786097">
            <w:pPr>
              <w:spacing w:after="0" w:line="240" w:lineRule="auto"/>
              <w:jc w:val="center"/>
              <w:rPr>
                <w:rFonts w:ascii="Arial" w:eastAsia="Times New Roman" w:hAnsi="Arial" w:cs="Arial"/>
                <w:lang w:eastAsia="de-DE"/>
              </w:rPr>
            </w:pPr>
          </w:p>
        </w:tc>
        <w:tc>
          <w:tcPr>
            <w:tcW w:w="744" w:type="pct"/>
            <w:tcBorders>
              <w:top w:val="single" w:sz="6" w:space="0" w:color="DDDDDD"/>
              <w:left w:val="single" w:sz="6" w:space="0" w:color="DDDDDD"/>
              <w:bottom w:val="single" w:sz="6" w:space="0" w:color="DDDDDD"/>
              <w:right w:val="single" w:sz="6" w:space="0" w:color="DDDDDD"/>
            </w:tcBorders>
          </w:tcPr>
          <w:p w14:paraId="4D9BE542" w14:textId="77777777" w:rsidR="00976465" w:rsidRPr="00AA16B7" w:rsidRDefault="00976465" w:rsidP="00786097">
            <w:pPr>
              <w:spacing w:after="0" w:line="240" w:lineRule="auto"/>
              <w:jc w:val="center"/>
              <w:rPr>
                <w:rFonts w:ascii="Arial" w:eastAsia="Times New Roman" w:hAnsi="Arial" w:cs="Arial"/>
                <w:lang w:eastAsia="de-DE"/>
              </w:rPr>
            </w:pPr>
          </w:p>
        </w:tc>
        <w:tc>
          <w:tcPr>
            <w:tcW w:w="965" w:type="pct"/>
            <w:tcBorders>
              <w:top w:val="single" w:sz="6" w:space="0" w:color="DDDDDD"/>
              <w:left w:val="single" w:sz="6" w:space="0" w:color="DDDDDD"/>
              <w:bottom w:val="single" w:sz="6" w:space="0" w:color="DDDDDD"/>
              <w:right w:val="single" w:sz="6" w:space="0" w:color="DDDDDD"/>
            </w:tcBorders>
          </w:tcPr>
          <w:p w14:paraId="584994B3" w14:textId="77777777" w:rsidR="00976465" w:rsidRPr="00AA16B7" w:rsidRDefault="00976465" w:rsidP="00786097">
            <w:pPr>
              <w:spacing w:after="0" w:line="240" w:lineRule="auto"/>
              <w:jc w:val="center"/>
              <w:rPr>
                <w:rFonts w:ascii="Arial" w:eastAsia="Times New Roman" w:hAnsi="Arial" w:cs="Arial"/>
                <w:lang w:eastAsia="de-DE"/>
              </w:rPr>
            </w:pPr>
          </w:p>
        </w:tc>
        <w:tc>
          <w:tcPr>
            <w:tcW w:w="654" w:type="pct"/>
            <w:tcBorders>
              <w:top w:val="single" w:sz="6" w:space="0" w:color="DDDDDD"/>
              <w:left w:val="single" w:sz="6" w:space="0" w:color="DDDDDD"/>
              <w:bottom w:val="single" w:sz="6" w:space="0" w:color="DDDDDD"/>
              <w:right w:val="single" w:sz="6" w:space="0" w:color="DDDDDD"/>
            </w:tcBorders>
          </w:tcPr>
          <w:p w14:paraId="2DBB9AF4" w14:textId="77777777" w:rsidR="00976465" w:rsidRPr="00AA16B7" w:rsidRDefault="00976465" w:rsidP="00786097">
            <w:pPr>
              <w:spacing w:after="0" w:line="240" w:lineRule="auto"/>
              <w:jc w:val="center"/>
              <w:rPr>
                <w:rFonts w:ascii="Arial" w:eastAsia="Times New Roman" w:hAnsi="Arial" w:cs="Arial"/>
                <w:lang w:eastAsia="de-DE"/>
              </w:rPr>
            </w:pPr>
          </w:p>
        </w:tc>
      </w:tr>
      <w:tr w:rsidR="00976465" w:rsidRPr="00AA16B7" w14:paraId="188F851D" w14:textId="113453DE" w:rsidTr="00976465">
        <w:tc>
          <w:tcPr>
            <w:tcW w:w="1327"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660BB9C" w14:textId="0F239031" w:rsidR="00976465" w:rsidRPr="00AA16B7" w:rsidRDefault="00976465" w:rsidP="00786097">
            <w:pPr>
              <w:spacing w:after="0" w:line="240" w:lineRule="auto"/>
              <w:rPr>
                <w:rFonts w:ascii="Arial" w:eastAsia="MS Mincho" w:hAnsi="Arial" w:cs="Arial"/>
              </w:rPr>
            </w:pPr>
            <w:r>
              <w:rPr>
                <w:rFonts w:ascii="Arial" w:eastAsia="MS Mincho" w:hAnsi="Arial" w:hint="eastAsia"/>
              </w:rPr>
              <w:t>住所</w:t>
            </w:r>
          </w:p>
        </w:tc>
        <w:tc>
          <w:tcPr>
            <w:tcW w:w="131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80A1295" w14:textId="13016A0A" w:rsidR="00976465" w:rsidRPr="00AA16B7" w:rsidRDefault="00976465" w:rsidP="00786097">
            <w:pPr>
              <w:spacing w:after="0" w:line="240" w:lineRule="auto"/>
              <w:jc w:val="center"/>
              <w:rPr>
                <w:rFonts w:ascii="Arial" w:eastAsia="Times New Roman" w:hAnsi="Arial" w:cs="Arial"/>
                <w:lang w:eastAsia="de-DE"/>
              </w:rPr>
            </w:pPr>
          </w:p>
        </w:tc>
        <w:tc>
          <w:tcPr>
            <w:tcW w:w="744" w:type="pct"/>
            <w:tcBorders>
              <w:top w:val="single" w:sz="6" w:space="0" w:color="DDDDDD"/>
              <w:left w:val="single" w:sz="6" w:space="0" w:color="DDDDDD"/>
              <w:bottom w:val="single" w:sz="6" w:space="0" w:color="DDDDDD"/>
              <w:right w:val="single" w:sz="6" w:space="0" w:color="DDDDDD"/>
            </w:tcBorders>
          </w:tcPr>
          <w:p w14:paraId="37393F7A" w14:textId="611EA43C" w:rsidR="00976465" w:rsidRPr="00AA16B7" w:rsidRDefault="00976465" w:rsidP="00786097">
            <w:pPr>
              <w:spacing w:after="0" w:line="240" w:lineRule="auto"/>
              <w:jc w:val="center"/>
              <w:rPr>
                <w:rFonts w:ascii="Arial" w:eastAsia="Times New Roman" w:hAnsi="Arial" w:cs="Arial"/>
                <w:lang w:eastAsia="de-DE"/>
              </w:rPr>
            </w:pPr>
          </w:p>
        </w:tc>
        <w:tc>
          <w:tcPr>
            <w:tcW w:w="965" w:type="pct"/>
            <w:tcBorders>
              <w:top w:val="single" w:sz="6" w:space="0" w:color="DDDDDD"/>
              <w:left w:val="single" w:sz="6" w:space="0" w:color="DDDDDD"/>
              <w:bottom w:val="single" w:sz="6" w:space="0" w:color="DDDDDD"/>
              <w:right w:val="single" w:sz="6" w:space="0" w:color="DDDDDD"/>
            </w:tcBorders>
          </w:tcPr>
          <w:p w14:paraId="6C5F63DC" w14:textId="77777777" w:rsidR="00976465" w:rsidRPr="00AA16B7" w:rsidRDefault="00976465" w:rsidP="00786097">
            <w:pPr>
              <w:spacing w:after="0" w:line="240" w:lineRule="auto"/>
              <w:jc w:val="center"/>
              <w:rPr>
                <w:rFonts w:ascii="Arial" w:eastAsia="Times New Roman" w:hAnsi="Arial" w:cs="Arial"/>
                <w:lang w:eastAsia="de-DE"/>
              </w:rPr>
            </w:pPr>
          </w:p>
        </w:tc>
        <w:tc>
          <w:tcPr>
            <w:tcW w:w="654" w:type="pct"/>
            <w:tcBorders>
              <w:top w:val="single" w:sz="6" w:space="0" w:color="DDDDDD"/>
              <w:left w:val="single" w:sz="6" w:space="0" w:color="DDDDDD"/>
              <w:bottom w:val="single" w:sz="6" w:space="0" w:color="DDDDDD"/>
              <w:right w:val="single" w:sz="6" w:space="0" w:color="DDDDDD"/>
            </w:tcBorders>
          </w:tcPr>
          <w:p w14:paraId="1F821B3B" w14:textId="77777777" w:rsidR="00976465" w:rsidRPr="00AA16B7" w:rsidRDefault="00976465" w:rsidP="00786097">
            <w:pPr>
              <w:spacing w:after="0" w:line="240" w:lineRule="auto"/>
              <w:jc w:val="center"/>
              <w:rPr>
                <w:rFonts w:ascii="Arial" w:eastAsia="Times New Roman" w:hAnsi="Arial" w:cs="Arial"/>
                <w:lang w:eastAsia="de-DE"/>
              </w:rPr>
            </w:pPr>
          </w:p>
        </w:tc>
      </w:tr>
      <w:tr w:rsidR="00976465" w:rsidRPr="00AA16B7" w14:paraId="4E1F2AE7" w14:textId="5D5B6705" w:rsidTr="00976465">
        <w:tc>
          <w:tcPr>
            <w:tcW w:w="1327"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B27620F" w14:textId="7E7CED20" w:rsidR="00976465" w:rsidRPr="00AA16B7" w:rsidRDefault="00976465" w:rsidP="00786097">
            <w:pPr>
              <w:spacing w:after="0" w:line="240" w:lineRule="auto"/>
              <w:rPr>
                <w:rFonts w:ascii="Arial" w:eastAsia="MS Mincho" w:hAnsi="Arial" w:cs="Arial"/>
              </w:rPr>
            </w:pPr>
            <w:r>
              <w:rPr>
                <w:rFonts w:ascii="Arial" w:eastAsia="MS Mincho" w:hAnsi="Arial" w:hint="eastAsia"/>
              </w:rPr>
              <w:t>郵便番号</w:t>
            </w:r>
          </w:p>
        </w:tc>
        <w:tc>
          <w:tcPr>
            <w:tcW w:w="131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0E996F8" w14:textId="77777777" w:rsidR="00976465" w:rsidRPr="00AA16B7" w:rsidRDefault="00976465" w:rsidP="00786097">
            <w:pPr>
              <w:spacing w:after="0" w:line="240" w:lineRule="auto"/>
              <w:jc w:val="center"/>
              <w:rPr>
                <w:rFonts w:ascii="Arial" w:eastAsia="Times New Roman" w:hAnsi="Arial" w:cs="Arial"/>
                <w:lang w:eastAsia="de-DE"/>
              </w:rPr>
            </w:pPr>
          </w:p>
        </w:tc>
        <w:tc>
          <w:tcPr>
            <w:tcW w:w="744" w:type="pct"/>
            <w:tcBorders>
              <w:top w:val="single" w:sz="6" w:space="0" w:color="DDDDDD"/>
              <w:left w:val="single" w:sz="6" w:space="0" w:color="DDDDDD"/>
              <w:bottom w:val="single" w:sz="6" w:space="0" w:color="DDDDDD"/>
              <w:right w:val="single" w:sz="6" w:space="0" w:color="DDDDDD"/>
            </w:tcBorders>
          </w:tcPr>
          <w:p w14:paraId="30CD76A4" w14:textId="77777777" w:rsidR="00976465" w:rsidRPr="00AA16B7" w:rsidRDefault="00976465" w:rsidP="00786097">
            <w:pPr>
              <w:spacing w:after="0" w:line="240" w:lineRule="auto"/>
              <w:jc w:val="center"/>
              <w:rPr>
                <w:rFonts w:ascii="Arial" w:eastAsia="Times New Roman" w:hAnsi="Arial" w:cs="Arial"/>
                <w:lang w:eastAsia="de-DE"/>
              </w:rPr>
            </w:pPr>
          </w:p>
        </w:tc>
        <w:tc>
          <w:tcPr>
            <w:tcW w:w="965" w:type="pct"/>
            <w:tcBorders>
              <w:top w:val="single" w:sz="6" w:space="0" w:color="DDDDDD"/>
              <w:left w:val="single" w:sz="6" w:space="0" w:color="DDDDDD"/>
              <w:bottom w:val="single" w:sz="6" w:space="0" w:color="DDDDDD"/>
              <w:right w:val="single" w:sz="6" w:space="0" w:color="DDDDDD"/>
            </w:tcBorders>
          </w:tcPr>
          <w:p w14:paraId="2D42D3CA" w14:textId="77777777" w:rsidR="00976465" w:rsidRPr="00AA16B7" w:rsidRDefault="00976465" w:rsidP="00786097">
            <w:pPr>
              <w:spacing w:after="0" w:line="240" w:lineRule="auto"/>
              <w:jc w:val="center"/>
              <w:rPr>
                <w:rFonts w:ascii="Arial" w:eastAsia="Times New Roman" w:hAnsi="Arial" w:cs="Arial"/>
                <w:lang w:eastAsia="de-DE"/>
              </w:rPr>
            </w:pPr>
          </w:p>
        </w:tc>
        <w:tc>
          <w:tcPr>
            <w:tcW w:w="654" w:type="pct"/>
            <w:tcBorders>
              <w:top w:val="single" w:sz="6" w:space="0" w:color="DDDDDD"/>
              <w:left w:val="single" w:sz="6" w:space="0" w:color="DDDDDD"/>
              <w:bottom w:val="single" w:sz="6" w:space="0" w:color="DDDDDD"/>
              <w:right w:val="single" w:sz="6" w:space="0" w:color="DDDDDD"/>
            </w:tcBorders>
          </w:tcPr>
          <w:p w14:paraId="168C1AB0" w14:textId="77777777" w:rsidR="00976465" w:rsidRPr="00AA16B7" w:rsidRDefault="00976465" w:rsidP="00786097">
            <w:pPr>
              <w:spacing w:after="0" w:line="240" w:lineRule="auto"/>
              <w:jc w:val="center"/>
              <w:rPr>
                <w:rFonts w:ascii="Arial" w:eastAsia="Times New Roman" w:hAnsi="Arial" w:cs="Arial"/>
                <w:lang w:eastAsia="de-DE"/>
              </w:rPr>
            </w:pPr>
          </w:p>
        </w:tc>
      </w:tr>
      <w:tr w:rsidR="00976465" w:rsidRPr="00AA16B7" w14:paraId="3D842115" w14:textId="77777777" w:rsidTr="00976465">
        <w:tc>
          <w:tcPr>
            <w:tcW w:w="1327"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3FFD7C6" w14:textId="10F5F727" w:rsidR="00976465" w:rsidRPr="00AA16B7" w:rsidRDefault="00976465" w:rsidP="00D10B6F">
            <w:pPr>
              <w:spacing w:after="0" w:line="240" w:lineRule="auto"/>
              <w:rPr>
                <w:rFonts w:ascii="Arial" w:eastAsia="MS Mincho" w:hAnsi="Arial" w:cs="Arial"/>
              </w:rPr>
            </w:pPr>
            <w:r>
              <w:rPr>
                <w:rFonts w:ascii="Arial" w:eastAsia="MS Mincho" w:hAnsi="Arial" w:hint="eastAsia"/>
              </w:rPr>
              <w:t>IP</w:t>
            </w:r>
            <w:r>
              <w:rPr>
                <w:rFonts w:ascii="Arial" w:eastAsia="MS Mincho" w:hAnsi="Arial" w:hint="eastAsia"/>
              </w:rPr>
              <w:t>アドレス</w:t>
            </w:r>
          </w:p>
        </w:tc>
        <w:tc>
          <w:tcPr>
            <w:tcW w:w="131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9058771" w14:textId="77777777" w:rsidR="00976465" w:rsidRPr="00AA16B7" w:rsidRDefault="00976465" w:rsidP="00D10B6F">
            <w:pPr>
              <w:spacing w:after="0" w:line="240" w:lineRule="auto"/>
              <w:jc w:val="center"/>
              <w:rPr>
                <w:rFonts w:ascii="Arial" w:eastAsia="Times New Roman" w:hAnsi="Arial" w:cs="Arial"/>
                <w:lang w:eastAsia="de-DE"/>
              </w:rPr>
            </w:pPr>
          </w:p>
        </w:tc>
        <w:tc>
          <w:tcPr>
            <w:tcW w:w="744" w:type="pct"/>
            <w:tcBorders>
              <w:top w:val="single" w:sz="6" w:space="0" w:color="DDDDDD"/>
              <w:left w:val="single" w:sz="6" w:space="0" w:color="DDDDDD"/>
              <w:bottom w:val="single" w:sz="6" w:space="0" w:color="DDDDDD"/>
              <w:right w:val="single" w:sz="6" w:space="0" w:color="DDDDDD"/>
            </w:tcBorders>
          </w:tcPr>
          <w:p w14:paraId="6429E2F3" w14:textId="77777777" w:rsidR="00976465" w:rsidRPr="00AA16B7" w:rsidRDefault="00976465" w:rsidP="00D10B6F">
            <w:pPr>
              <w:spacing w:after="0" w:line="240" w:lineRule="auto"/>
              <w:jc w:val="center"/>
              <w:rPr>
                <w:rFonts w:ascii="Arial" w:eastAsia="Times New Roman" w:hAnsi="Arial" w:cs="Arial"/>
                <w:lang w:eastAsia="de-DE"/>
              </w:rPr>
            </w:pPr>
          </w:p>
        </w:tc>
        <w:tc>
          <w:tcPr>
            <w:tcW w:w="965" w:type="pct"/>
            <w:tcBorders>
              <w:top w:val="single" w:sz="6" w:space="0" w:color="DDDDDD"/>
              <w:left w:val="single" w:sz="6" w:space="0" w:color="DDDDDD"/>
              <w:bottom w:val="single" w:sz="6" w:space="0" w:color="DDDDDD"/>
              <w:right w:val="single" w:sz="6" w:space="0" w:color="DDDDDD"/>
            </w:tcBorders>
          </w:tcPr>
          <w:p w14:paraId="7C8062E9" w14:textId="3ED2F556" w:rsidR="00976465" w:rsidRPr="00AA16B7" w:rsidRDefault="00976465" w:rsidP="00D10B6F">
            <w:pPr>
              <w:spacing w:after="0" w:line="240" w:lineRule="auto"/>
              <w:jc w:val="center"/>
              <w:rPr>
                <w:rFonts w:ascii="Arial" w:eastAsia="MS Mincho" w:hAnsi="Arial" w:cs="Arial"/>
              </w:rPr>
            </w:pPr>
            <w:r>
              <w:rPr>
                <w:rFonts w:ascii="Arial" w:eastAsia="MS Mincho" w:hAnsi="Arial" w:hint="eastAsia"/>
              </w:rPr>
              <w:t>x</w:t>
            </w:r>
          </w:p>
        </w:tc>
        <w:tc>
          <w:tcPr>
            <w:tcW w:w="654" w:type="pct"/>
            <w:tcBorders>
              <w:top w:val="single" w:sz="6" w:space="0" w:color="DDDDDD"/>
              <w:left w:val="single" w:sz="6" w:space="0" w:color="DDDDDD"/>
              <w:bottom w:val="single" w:sz="6" w:space="0" w:color="DDDDDD"/>
              <w:right w:val="single" w:sz="6" w:space="0" w:color="DDDDDD"/>
            </w:tcBorders>
          </w:tcPr>
          <w:p w14:paraId="645F77CF" w14:textId="3E1AB59D" w:rsidR="00976465" w:rsidRPr="00AA16B7" w:rsidRDefault="00976465" w:rsidP="00D10B6F">
            <w:pPr>
              <w:spacing w:after="0" w:line="240" w:lineRule="auto"/>
              <w:jc w:val="center"/>
              <w:rPr>
                <w:rFonts w:ascii="Arial" w:eastAsia="MS Mincho" w:hAnsi="Arial" w:cs="Arial"/>
              </w:rPr>
            </w:pPr>
            <w:r>
              <w:rPr>
                <w:rFonts w:ascii="Arial" w:eastAsia="MS Mincho" w:hAnsi="Arial" w:hint="eastAsia"/>
              </w:rPr>
              <w:t>x</w:t>
            </w:r>
          </w:p>
        </w:tc>
      </w:tr>
      <w:tr w:rsidR="00976465" w:rsidRPr="00AA16B7" w14:paraId="0EE4DB77" w14:textId="77777777" w:rsidTr="00976465">
        <w:tc>
          <w:tcPr>
            <w:tcW w:w="1327"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48473B6" w14:textId="445E855A" w:rsidR="00976465" w:rsidRPr="00AA16B7" w:rsidRDefault="00976465" w:rsidP="00D10B6F">
            <w:pPr>
              <w:spacing w:after="0" w:line="240" w:lineRule="auto"/>
              <w:rPr>
                <w:rFonts w:ascii="Arial" w:eastAsia="MS Mincho" w:hAnsi="Arial" w:cs="Arial"/>
              </w:rPr>
            </w:pPr>
            <w:r>
              <w:rPr>
                <w:rFonts w:ascii="Arial" w:eastAsia="MS Mincho" w:hAnsi="Arial" w:hint="eastAsia"/>
              </w:rPr>
              <w:t>アクセス時刻</w:t>
            </w:r>
          </w:p>
        </w:tc>
        <w:tc>
          <w:tcPr>
            <w:tcW w:w="131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857C982" w14:textId="77777777" w:rsidR="00976465" w:rsidRPr="00AA16B7" w:rsidRDefault="00976465" w:rsidP="00D10B6F">
            <w:pPr>
              <w:spacing w:after="0" w:line="240" w:lineRule="auto"/>
              <w:jc w:val="center"/>
              <w:rPr>
                <w:rFonts w:ascii="Arial" w:eastAsia="Times New Roman" w:hAnsi="Arial" w:cs="Arial"/>
                <w:lang w:eastAsia="de-DE"/>
              </w:rPr>
            </w:pPr>
          </w:p>
        </w:tc>
        <w:tc>
          <w:tcPr>
            <w:tcW w:w="744" w:type="pct"/>
            <w:tcBorders>
              <w:top w:val="single" w:sz="6" w:space="0" w:color="DDDDDD"/>
              <w:left w:val="single" w:sz="6" w:space="0" w:color="DDDDDD"/>
              <w:bottom w:val="single" w:sz="6" w:space="0" w:color="DDDDDD"/>
              <w:right w:val="single" w:sz="6" w:space="0" w:color="DDDDDD"/>
            </w:tcBorders>
          </w:tcPr>
          <w:p w14:paraId="0ADA6981" w14:textId="77777777" w:rsidR="00976465" w:rsidRPr="00AA16B7" w:rsidRDefault="00976465" w:rsidP="00D10B6F">
            <w:pPr>
              <w:spacing w:after="0" w:line="240" w:lineRule="auto"/>
              <w:jc w:val="center"/>
              <w:rPr>
                <w:rFonts w:ascii="Arial" w:eastAsia="Times New Roman" w:hAnsi="Arial" w:cs="Arial"/>
                <w:lang w:eastAsia="de-DE"/>
              </w:rPr>
            </w:pPr>
          </w:p>
        </w:tc>
        <w:tc>
          <w:tcPr>
            <w:tcW w:w="965" w:type="pct"/>
            <w:tcBorders>
              <w:top w:val="single" w:sz="6" w:space="0" w:color="DDDDDD"/>
              <w:left w:val="single" w:sz="6" w:space="0" w:color="DDDDDD"/>
              <w:bottom w:val="single" w:sz="6" w:space="0" w:color="DDDDDD"/>
              <w:right w:val="single" w:sz="6" w:space="0" w:color="DDDDDD"/>
            </w:tcBorders>
          </w:tcPr>
          <w:p w14:paraId="541C06B2" w14:textId="0FCF4E12" w:rsidR="00976465" w:rsidRPr="00AA16B7" w:rsidRDefault="00976465" w:rsidP="00D10B6F">
            <w:pPr>
              <w:spacing w:after="0" w:line="240" w:lineRule="auto"/>
              <w:jc w:val="center"/>
              <w:rPr>
                <w:rFonts w:ascii="Arial" w:eastAsia="MS Mincho" w:hAnsi="Arial" w:cs="Arial"/>
              </w:rPr>
            </w:pPr>
            <w:r>
              <w:rPr>
                <w:rFonts w:ascii="Arial" w:eastAsia="MS Mincho" w:hAnsi="Arial" w:hint="eastAsia"/>
              </w:rPr>
              <w:t>x</w:t>
            </w:r>
          </w:p>
        </w:tc>
        <w:tc>
          <w:tcPr>
            <w:tcW w:w="654" w:type="pct"/>
            <w:tcBorders>
              <w:top w:val="single" w:sz="6" w:space="0" w:color="DDDDDD"/>
              <w:left w:val="single" w:sz="6" w:space="0" w:color="DDDDDD"/>
              <w:bottom w:val="single" w:sz="6" w:space="0" w:color="DDDDDD"/>
              <w:right w:val="single" w:sz="6" w:space="0" w:color="DDDDDD"/>
            </w:tcBorders>
          </w:tcPr>
          <w:p w14:paraId="5239CFC7" w14:textId="792EB47E" w:rsidR="00976465" w:rsidRPr="00AA16B7" w:rsidRDefault="00976465" w:rsidP="00D10B6F">
            <w:pPr>
              <w:spacing w:after="0" w:line="240" w:lineRule="auto"/>
              <w:jc w:val="center"/>
              <w:rPr>
                <w:rFonts w:ascii="Arial" w:eastAsia="MS Mincho" w:hAnsi="Arial" w:cs="Arial"/>
              </w:rPr>
            </w:pPr>
            <w:r>
              <w:rPr>
                <w:rFonts w:ascii="Arial" w:eastAsia="MS Mincho" w:hAnsi="Arial" w:hint="eastAsia"/>
              </w:rPr>
              <w:t>x</w:t>
            </w:r>
          </w:p>
        </w:tc>
      </w:tr>
      <w:tr w:rsidR="00976465" w:rsidRPr="00AA16B7" w14:paraId="5A9FA30F" w14:textId="77777777" w:rsidTr="00976465">
        <w:tc>
          <w:tcPr>
            <w:tcW w:w="1327"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891DFF6" w14:textId="4B6B2946" w:rsidR="00976465" w:rsidRPr="00AA16B7" w:rsidRDefault="00976465" w:rsidP="00D10B6F">
            <w:pPr>
              <w:spacing w:after="0" w:line="240" w:lineRule="auto"/>
              <w:rPr>
                <w:rFonts w:ascii="Arial" w:eastAsia="MS Mincho" w:hAnsi="Arial" w:cs="Arial"/>
              </w:rPr>
            </w:pPr>
            <w:r>
              <w:rPr>
                <w:rFonts w:ascii="Arial" w:eastAsia="MS Mincho" w:hAnsi="Arial" w:hint="eastAsia"/>
              </w:rPr>
              <w:t>使用中のオペレーティングシステム</w:t>
            </w:r>
          </w:p>
        </w:tc>
        <w:tc>
          <w:tcPr>
            <w:tcW w:w="131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F49CCB6" w14:textId="77777777" w:rsidR="00976465" w:rsidRPr="00AA16B7" w:rsidRDefault="00976465" w:rsidP="00D10B6F">
            <w:pPr>
              <w:spacing w:after="0" w:line="240" w:lineRule="auto"/>
              <w:jc w:val="center"/>
              <w:rPr>
                <w:rFonts w:ascii="Arial" w:eastAsia="Times New Roman" w:hAnsi="Arial" w:cs="Arial"/>
                <w:lang w:eastAsia="de-DE"/>
              </w:rPr>
            </w:pPr>
          </w:p>
        </w:tc>
        <w:tc>
          <w:tcPr>
            <w:tcW w:w="744" w:type="pct"/>
            <w:tcBorders>
              <w:top w:val="single" w:sz="6" w:space="0" w:color="DDDDDD"/>
              <w:left w:val="single" w:sz="6" w:space="0" w:color="DDDDDD"/>
              <w:bottom w:val="single" w:sz="6" w:space="0" w:color="DDDDDD"/>
              <w:right w:val="single" w:sz="6" w:space="0" w:color="DDDDDD"/>
            </w:tcBorders>
          </w:tcPr>
          <w:p w14:paraId="7D3F54FB" w14:textId="77777777" w:rsidR="00976465" w:rsidRPr="00AA16B7" w:rsidRDefault="00976465" w:rsidP="00D10B6F">
            <w:pPr>
              <w:spacing w:after="0" w:line="240" w:lineRule="auto"/>
              <w:jc w:val="center"/>
              <w:rPr>
                <w:rFonts w:ascii="Arial" w:eastAsia="Times New Roman" w:hAnsi="Arial" w:cs="Arial"/>
                <w:lang w:eastAsia="de-DE"/>
              </w:rPr>
            </w:pPr>
          </w:p>
        </w:tc>
        <w:tc>
          <w:tcPr>
            <w:tcW w:w="965" w:type="pct"/>
            <w:tcBorders>
              <w:top w:val="single" w:sz="6" w:space="0" w:color="DDDDDD"/>
              <w:left w:val="single" w:sz="6" w:space="0" w:color="DDDDDD"/>
              <w:bottom w:val="single" w:sz="6" w:space="0" w:color="DDDDDD"/>
              <w:right w:val="single" w:sz="6" w:space="0" w:color="DDDDDD"/>
            </w:tcBorders>
          </w:tcPr>
          <w:p w14:paraId="406A88AA" w14:textId="535466B7" w:rsidR="00976465" w:rsidRPr="00AA16B7" w:rsidRDefault="00976465" w:rsidP="00D10B6F">
            <w:pPr>
              <w:spacing w:after="0" w:line="240" w:lineRule="auto"/>
              <w:jc w:val="center"/>
              <w:rPr>
                <w:rFonts w:ascii="Arial" w:eastAsia="MS Mincho" w:hAnsi="Arial" w:cs="Arial"/>
              </w:rPr>
            </w:pPr>
            <w:r>
              <w:rPr>
                <w:rFonts w:ascii="Arial" w:eastAsia="MS Mincho" w:hAnsi="Arial" w:hint="eastAsia"/>
              </w:rPr>
              <w:t>x</w:t>
            </w:r>
          </w:p>
        </w:tc>
        <w:tc>
          <w:tcPr>
            <w:tcW w:w="654" w:type="pct"/>
            <w:tcBorders>
              <w:top w:val="single" w:sz="6" w:space="0" w:color="DDDDDD"/>
              <w:left w:val="single" w:sz="6" w:space="0" w:color="DDDDDD"/>
              <w:bottom w:val="single" w:sz="6" w:space="0" w:color="DDDDDD"/>
              <w:right w:val="single" w:sz="6" w:space="0" w:color="DDDDDD"/>
            </w:tcBorders>
          </w:tcPr>
          <w:p w14:paraId="5209BCDF" w14:textId="493AC4C3" w:rsidR="00976465" w:rsidRPr="00AA16B7" w:rsidRDefault="00976465" w:rsidP="00D10B6F">
            <w:pPr>
              <w:spacing w:after="0" w:line="240" w:lineRule="auto"/>
              <w:jc w:val="center"/>
              <w:rPr>
                <w:rFonts w:ascii="Arial" w:eastAsia="MS Mincho" w:hAnsi="Arial" w:cs="Arial"/>
              </w:rPr>
            </w:pPr>
            <w:r>
              <w:rPr>
                <w:rFonts w:ascii="Arial" w:eastAsia="MS Mincho" w:hAnsi="Arial" w:hint="eastAsia"/>
              </w:rPr>
              <w:t>x</w:t>
            </w:r>
          </w:p>
        </w:tc>
      </w:tr>
      <w:tr w:rsidR="00976465" w:rsidRPr="00AA16B7" w14:paraId="391CDA44" w14:textId="77777777" w:rsidTr="00976465">
        <w:tc>
          <w:tcPr>
            <w:tcW w:w="1327"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F54B5CB" w14:textId="691B31DA" w:rsidR="00976465" w:rsidRPr="00AA16B7" w:rsidRDefault="00976465" w:rsidP="00D10B6F">
            <w:pPr>
              <w:spacing w:after="0" w:line="240" w:lineRule="auto"/>
              <w:rPr>
                <w:rFonts w:ascii="Arial" w:eastAsia="MS Mincho" w:hAnsi="Arial" w:cs="Arial"/>
              </w:rPr>
            </w:pPr>
            <w:r>
              <w:rPr>
                <w:rFonts w:ascii="Arial" w:eastAsia="MS Mincho" w:hAnsi="Arial" w:hint="eastAsia"/>
              </w:rPr>
              <w:t>画面形式、画面解像度</w:t>
            </w:r>
          </w:p>
        </w:tc>
        <w:tc>
          <w:tcPr>
            <w:tcW w:w="131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FCEDCA1" w14:textId="77777777" w:rsidR="00976465" w:rsidRPr="00AA16B7" w:rsidRDefault="00976465" w:rsidP="00D10B6F">
            <w:pPr>
              <w:spacing w:after="0" w:line="240" w:lineRule="auto"/>
              <w:jc w:val="center"/>
              <w:rPr>
                <w:rFonts w:ascii="Arial" w:eastAsia="Times New Roman" w:hAnsi="Arial" w:cs="Arial"/>
                <w:lang w:eastAsia="de-DE"/>
              </w:rPr>
            </w:pPr>
          </w:p>
        </w:tc>
        <w:tc>
          <w:tcPr>
            <w:tcW w:w="744" w:type="pct"/>
            <w:tcBorders>
              <w:top w:val="single" w:sz="6" w:space="0" w:color="DDDDDD"/>
              <w:left w:val="single" w:sz="6" w:space="0" w:color="DDDDDD"/>
              <w:bottom w:val="single" w:sz="6" w:space="0" w:color="DDDDDD"/>
              <w:right w:val="single" w:sz="6" w:space="0" w:color="DDDDDD"/>
            </w:tcBorders>
          </w:tcPr>
          <w:p w14:paraId="0DF2C297" w14:textId="77777777" w:rsidR="00976465" w:rsidRPr="00AA16B7" w:rsidRDefault="00976465" w:rsidP="00D10B6F">
            <w:pPr>
              <w:spacing w:after="0" w:line="240" w:lineRule="auto"/>
              <w:jc w:val="center"/>
              <w:rPr>
                <w:rFonts w:ascii="Arial" w:eastAsia="Times New Roman" w:hAnsi="Arial" w:cs="Arial"/>
                <w:lang w:eastAsia="de-DE"/>
              </w:rPr>
            </w:pPr>
          </w:p>
        </w:tc>
        <w:tc>
          <w:tcPr>
            <w:tcW w:w="965" w:type="pct"/>
            <w:tcBorders>
              <w:top w:val="single" w:sz="6" w:space="0" w:color="DDDDDD"/>
              <w:left w:val="single" w:sz="6" w:space="0" w:color="DDDDDD"/>
              <w:bottom w:val="single" w:sz="6" w:space="0" w:color="DDDDDD"/>
              <w:right w:val="single" w:sz="6" w:space="0" w:color="DDDDDD"/>
            </w:tcBorders>
          </w:tcPr>
          <w:p w14:paraId="21101AFC" w14:textId="67F5513F" w:rsidR="00976465" w:rsidRPr="00AA16B7" w:rsidRDefault="00976465" w:rsidP="00D10B6F">
            <w:pPr>
              <w:spacing w:after="0" w:line="240" w:lineRule="auto"/>
              <w:jc w:val="center"/>
              <w:rPr>
                <w:rFonts w:ascii="Arial" w:eastAsia="MS Mincho" w:hAnsi="Arial" w:cs="Arial"/>
              </w:rPr>
            </w:pPr>
            <w:r>
              <w:rPr>
                <w:rFonts w:ascii="Arial" w:eastAsia="MS Mincho" w:hAnsi="Arial" w:hint="eastAsia"/>
              </w:rPr>
              <w:t>x</w:t>
            </w:r>
          </w:p>
        </w:tc>
        <w:tc>
          <w:tcPr>
            <w:tcW w:w="654" w:type="pct"/>
            <w:tcBorders>
              <w:top w:val="single" w:sz="6" w:space="0" w:color="DDDDDD"/>
              <w:left w:val="single" w:sz="6" w:space="0" w:color="DDDDDD"/>
              <w:bottom w:val="single" w:sz="6" w:space="0" w:color="DDDDDD"/>
              <w:right w:val="single" w:sz="6" w:space="0" w:color="DDDDDD"/>
            </w:tcBorders>
          </w:tcPr>
          <w:p w14:paraId="01E7EA86" w14:textId="6E9B55BD" w:rsidR="00976465" w:rsidRPr="00AA16B7" w:rsidRDefault="00976465" w:rsidP="00D10B6F">
            <w:pPr>
              <w:spacing w:after="0" w:line="240" w:lineRule="auto"/>
              <w:jc w:val="center"/>
              <w:rPr>
                <w:rFonts w:ascii="Arial" w:eastAsia="MS Mincho" w:hAnsi="Arial" w:cs="Arial"/>
              </w:rPr>
            </w:pPr>
            <w:r>
              <w:rPr>
                <w:rFonts w:ascii="Arial" w:eastAsia="MS Mincho" w:hAnsi="Arial" w:hint="eastAsia"/>
              </w:rPr>
              <w:t>x</w:t>
            </w:r>
          </w:p>
        </w:tc>
      </w:tr>
      <w:tr w:rsidR="00976465" w:rsidRPr="00AA16B7" w14:paraId="01C35693" w14:textId="77777777" w:rsidTr="00976465">
        <w:tc>
          <w:tcPr>
            <w:tcW w:w="1327"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47B916F" w14:textId="583518E3" w:rsidR="00976465" w:rsidRPr="00AA16B7" w:rsidRDefault="00976465" w:rsidP="00D10B6F">
            <w:pPr>
              <w:spacing w:after="0" w:line="240" w:lineRule="auto"/>
              <w:rPr>
                <w:rFonts w:ascii="Arial" w:eastAsia="MS Mincho" w:hAnsi="Arial" w:cs="Arial"/>
              </w:rPr>
            </w:pPr>
            <w:r>
              <w:rPr>
                <w:rFonts w:ascii="Arial" w:eastAsia="MS Mincho" w:hAnsi="Arial" w:hint="eastAsia"/>
              </w:rPr>
              <w:t>ブラウザタイプ、ブラウザバージョン、インストールされているプラグイン</w:t>
            </w:r>
          </w:p>
        </w:tc>
        <w:tc>
          <w:tcPr>
            <w:tcW w:w="131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3871588" w14:textId="77777777" w:rsidR="00976465" w:rsidRPr="00AA16B7" w:rsidRDefault="00976465" w:rsidP="00D10B6F">
            <w:pPr>
              <w:spacing w:after="0" w:line="240" w:lineRule="auto"/>
              <w:jc w:val="center"/>
              <w:rPr>
                <w:rFonts w:ascii="Arial" w:eastAsia="Times New Roman" w:hAnsi="Arial" w:cs="Arial"/>
                <w:lang w:eastAsia="de-DE"/>
              </w:rPr>
            </w:pPr>
          </w:p>
        </w:tc>
        <w:tc>
          <w:tcPr>
            <w:tcW w:w="744" w:type="pct"/>
            <w:tcBorders>
              <w:top w:val="single" w:sz="6" w:space="0" w:color="DDDDDD"/>
              <w:left w:val="single" w:sz="6" w:space="0" w:color="DDDDDD"/>
              <w:bottom w:val="single" w:sz="6" w:space="0" w:color="DDDDDD"/>
              <w:right w:val="single" w:sz="6" w:space="0" w:color="DDDDDD"/>
            </w:tcBorders>
          </w:tcPr>
          <w:p w14:paraId="0051E3D1" w14:textId="77777777" w:rsidR="00976465" w:rsidRPr="00AA16B7" w:rsidRDefault="00976465" w:rsidP="00D10B6F">
            <w:pPr>
              <w:spacing w:after="0" w:line="240" w:lineRule="auto"/>
              <w:jc w:val="center"/>
              <w:rPr>
                <w:rFonts w:ascii="Arial" w:eastAsia="Times New Roman" w:hAnsi="Arial" w:cs="Arial"/>
                <w:lang w:eastAsia="de-DE"/>
              </w:rPr>
            </w:pPr>
          </w:p>
        </w:tc>
        <w:tc>
          <w:tcPr>
            <w:tcW w:w="965" w:type="pct"/>
            <w:tcBorders>
              <w:top w:val="single" w:sz="6" w:space="0" w:color="DDDDDD"/>
              <w:left w:val="single" w:sz="6" w:space="0" w:color="DDDDDD"/>
              <w:bottom w:val="single" w:sz="6" w:space="0" w:color="DDDDDD"/>
              <w:right w:val="single" w:sz="6" w:space="0" w:color="DDDDDD"/>
            </w:tcBorders>
          </w:tcPr>
          <w:p w14:paraId="157DC44D" w14:textId="0808A598" w:rsidR="00976465" w:rsidRPr="00AA16B7" w:rsidRDefault="00976465" w:rsidP="00D10B6F">
            <w:pPr>
              <w:spacing w:after="0" w:line="240" w:lineRule="auto"/>
              <w:jc w:val="center"/>
              <w:rPr>
                <w:rFonts w:ascii="Arial" w:eastAsia="MS Mincho" w:hAnsi="Arial" w:cs="Arial"/>
              </w:rPr>
            </w:pPr>
            <w:r>
              <w:rPr>
                <w:rFonts w:ascii="Arial" w:eastAsia="MS Mincho" w:hAnsi="Arial" w:hint="eastAsia"/>
              </w:rPr>
              <w:t>x</w:t>
            </w:r>
          </w:p>
        </w:tc>
        <w:tc>
          <w:tcPr>
            <w:tcW w:w="654" w:type="pct"/>
            <w:tcBorders>
              <w:top w:val="single" w:sz="6" w:space="0" w:color="DDDDDD"/>
              <w:left w:val="single" w:sz="6" w:space="0" w:color="DDDDDD"/>
              <w:bottom w:val="single" w:sz="6" w:space="0" w:color="DDDDDD"/>
              <w:right w:val="single" w:sz="6" w:space="0" w:color="DDDDDD"/>
            </w:tcBorders>
          </w:tcPr>
          <w:p w14:paraId="14E073B3" w14:textId="4EC565A0" w:rsidR="00976465" w:rsidRPr="00AA16B7" w:rsidRDefault="00976465" w:rsidP="00D10B6F">
            <w:pPr>
              <w:spacing w:after="0" w:line="240" w:lineRule="auto"/>
              <w:jc w:val="center"/>
              <w:rPr>
                <w:rFonts w:ascii="Arial" w:eastAsia="MS Mincho" w:hAnsi="Arial" w:cs="Arial"/>
              </w:rPr>
            </w:pPr>
            <w:r>
              <w:rPr>
                <w:rFonts w:ascii="Arial" w:eastAsia="MS Mincho" w:hAnsi="Arial" w:hint="eastAsia"/>
              </w:rPr>
              <w:t>x</w:t>
            </w:r>
          </w:p>
        </w:tc>
      </w:tr>
      <w:tr w:rsidR="00976465" w:rsidRPr="00AA16B7" w14:paraId="467829B9" w14:textId="77777777" w:rsidTr="00976465">
        <w:tc>
          <w:tcPr>
            <w:tcW w:w="1327"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8F1C3DC" w14:textId="05D887D1" w:rsidR="00976465" w:rsidRPr="00AA16B7" w:rsidRDefault="00976465" w:rsidP="00D10B6F">
            <w:pPr>
              <w:spacing w:after="0" w:line="240" w:lineRule="auto"/>
              <w:rPr>
                <w:rFonts w:ascii="Arial" w:eastAsia="MS Mincho" w:hAnsi="Arial" w:cs="Arial"/>
              </w:rPr>
            </w:pPr>
            <w:r>
              <w:rPr>
                <w:rFonts w:ascii="Arial" w:eastAsia="MS Mincho" w:hAnsi="Arial" w:hint="eastAsia"/>
              </w:rPr>
              <w:t>リファラ</w:t>
            </w:r>
            <w:r>
              <w:rPr>
                <w:rFonts w:ascii="Arial" w:eastAsia="MS Mincho" w:hAnsi="Arial" w:hint="eastAsia"/>
              </w:rPr>
              <w:t>URL (</w:t>
            </w:r>
            <w:r>
              <w:rPr>
                <w:rFonts w:ascii="Arial" w:eastAsia="MS Mincho" w:hAnsi="Arial" w:hint="eastAsia"/>
              </w:rPr>
              <w:t>リンク元ウェブサイト</w:t>
            </w:r>
            <w:r>
              <w:rPr>
                <w:rFonts w:ascii="Arial" w:eastAsia="MS Mincho" w:hAnsi="Arial" w:hint="eastAsia"/>
              </w:rPr>
              <w:t>)</w:t>
            </w:r>
          </w:p>
        </w:tc>
        <w:tc>
          <w:tcPr>
            <w:tcW w:w="131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DF38492" w14:textId="77777777" w:rsidR="00976465" w:rsidRPr="00AA16B7" w:rsidRDefault="00976465" w:rsidP="00D10B6F">
            <w:pPr>
              <w:spacing w:after="0" w:line="240" w:lineRule="auto"/>
              <w:jc w:val="center"/>
              <w:rPr>
                <w:rFonts w:ascii="Arial" w:eastAsia="Times New Roman" w:hAnsi="Arial" w:cs="Arial"/>
                <w:lang w:eastAsia="de-DE"/>
              </w:rPr>
            </w:pPr>
          </w:p>
        </w:tc>
        <w:tc>
          <w:tcPr>
            <w:tcW w:w="744" w:type="pct"/>
            <w:tcBorders>
              <w:top w:val="single" w:sz="6" w:space="0" w:color="DDDDDD"/>
              <w:left w:val="single" w:sz="6" w:space="0" w:color="DDDDDD"/>
              <w:bottom w:val="single" w:sz="6" w:space="0" w:color="DDDDDD"/>
              <w:right w:val="single" w:sz="6" w:space="0" w:color="DDDDDD"/>
            </w:tcBorders>
          </w:tcPr>
          <w:p w14:paraId="4231B0FA" w14:textId="77777777" w:rsidR="00976465" w:rsidRPr="00AA16B7" w:rsidRDefault="00976465" w:rsidP="00D10B6F">
            <w:pPr>
              <w:spacing w:after="0" w:line="240" w:lineRule="auto"/>
              <w:jc w:val="center"/>
              <w:rPr>
                <w:rFonts w:ascii="Arial" w:eastAsia="Times New Roman" w:hAnsi="Arial" w:cs="Arial"/>
                <w:lang w:eastAsia="de-DE"/>
              </w:rPr>
            </w:pPr>
          </w:p>
        </w:tc>
        <w:tc>
          <w:tcPr>
            <w:tcW w:w="965" w:type="pct"/>
            <w:tcBorders>
              <w:top w:val="single" w:sz="6" w:space="0" w:color="DDDDDD"/>
              <w:left w:val="single" w:sz="6" w:space="0" w:color="DDDDDD"/>
              <w:bottom w:val="single" w:sz="6" w:space="0" w:color="DDDDDD"/>
              <w:right w:val="single" w:sz="6" w:space="0" w:color="DDDDDD"/>
            </w:tcBorders>
          </w:tcPr>
          <w:p w14:paraId="6B858D78" w14:textId="5EDF047D" w:rsidR="00976465" w:rsidRPr="00AA16B7" w:rsidRDefault="00976465" w:rsidP="00D10B6F">
            <w:pPr>
              <w:spacing w:after="0" w:line="240" w:lineRule="auto"/>
              <w:jc w:val="center"/>
              <w:rPr>
                <w:rFonts w:ascii="Arial" w:eastAsia="MS Mincho" w:hAnsi="Arial" w:cs="Arial"/>
              </w:rPr>
            </w:pPr>
            <w:r>
              <w:rPr>
                <w:rFonts w:ascii="Arial" w:eastAsia="MS Mincho" w:hAnsi="Arial" w:hint="eastAsia"/>
              </w:rPr>
              <w:t>x</w:t>
            </w:r>
          </w:p>
        </w:tc>
        <w:tc>
          <w:tcPr>
            <w:tcW w:w="654" w:type="pct"/>
            <w:tcBorders>
              <w:top w:val="single" w:sz="6" w:space="0" w:color="DDDDDD"/>
              <w:left w:val="single" w:sz="6" w:space="0" w:color="DDDDDD"/>
              <w:bottom w:val="single" w:sz="6" w:space="0" w:color="DDDDDD"/>
              <w:right w:val="single" w:sz="6" w:space="0" w:color="DDDDDD"/>
            </w:tcBorders>
          </w:tcPr>
          <w:p w14:paraId="7D9133AB" w14:textId="2CBC05A7" w:rsidR="00976465" w:rsidRPr="00AA16B7" w:rsidRDefault="00976465" w:rsidP="00D10B6F">
            <w:pPr>
              <w:spacing w:after="0" w:line="240" w:lineRule="auto"/>
              <w:jc w:val="center"/>
              <w:rPr>
                <w:rFonts w:ascii="Arial" w:eastAsia="MS Mincho" w:hAnsi="Arial" w:cs="Arial"/>
              </w:rPr>
            </w:pPr>
            <w:r>
              <w:rPr>
                <w:rFonts w:ascii="Arial" w:eastAsia="MS Mincho" w:hAnsi="Arial" w:hint="eastAsia"/>
              </w:rPr>
              <w:t>x</w:t>
            </w:r>
          </w:p>
        </w:tc>
      </w:tr>
      <w:tr w:rsidR="00976465" w:rsidRPr="00AA16B7" w14:paraId="5443B408" w14:textId="77777777" w:rsidTr="00976465">
        <w:tc>
          <w:tcPr>
            <w:tcW w:w="1327"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77861E9" w14:textId="4431B421" w:rsidR="00976465" w:rsidRPr="00AA16B7" w:rsidRDefault="00976465" w:rsidP="00D10B6F">
            <w:pPr>
              <w:spacing w:after="0" w:line="240" w:lineRule="auto"/>
              <w:rPr>
                <w:rFonts w:ascii="Arial" w:eastAsia="MS Mincho" w:hAnsi="Arial" w:cs="Arial"/>
              </w:rPr>
            </w:pPr>
            <w:r>
              <w:rPr>
                <w:rFonts w:ascii="Arial" w:eastAsia="MS Mincho" w:hAnsi="Arial" w:hint="eastAsia"/>
              </w:rPr>
              <w:t>JavaScript</w:t>
            </w:r>
            <w:r>
              <w:rPr>
                <w:rFonts w:ascii="Arial" w:eastAsia="MS Mincho" w:hAnsi="Arial" w:hint="eastAsia"/>
              </w:rPr>
              <w:t>オン</w:t>
            </w:r>
            <w:r>
              <w:rPr>
                <w:rFonts w:ascii="Arial" w:eastAsia="MS Mincho" w:hAnsi="Arial" w:hint="eastAsia"/>
              </w:rPr>
              <w:t>/</w:t>
            </w:r>
            <w:r>
              <w:rPr>
                <w:rFonts w:ascii="Arial" w:eastAsia="MS Mincho" w:hAnsi="Arial" w:hint="eastAsia"/>
              </w:rPr>
              <w:t>オフ</w:t>
            </w:r>
          </w:p>
        </w:tc>
        <w:tc>
          <w:tcPr>
            <w:tcW w:w="131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050EE14" w14:textId="77777777" w:rsidR="00976465" w:rsidRPr="00AA16B7" w:rsidRDefault="00976465" w:rsidP="00D10B6F">
            <w:pPr>
              <w:spacing w:after="0" w:line="240" w:lineRule="auto"/>
              <w:jc w:val="center"/>
              <w:rPr>
                <w:rFonts w:ascii="Arial" w:eastAsia="Times New Roman" w:hAnsi="Arial" w:cs="Arial"/>
                <w:lang w:eastAsia="de-DE"/>
              </w:rPr>
            </w:pPr>
          </w:p>
        </w:tc>
        <w:tc>
          <w:tcPr>
            <w:tcW w:w="744" w:type="pct"/>
            <w:tcBorders>
              <w:top w:val="single" w:sz="6" w:space="0" w:color="DDDDDD"/>
              <w:left w:val="single" w:sz="6" w:space="0" w:color="DDDDDD"/>
              <w:bottom w:val="single" w:sz="6" w:space="0" w:color="DDDDDD"/>
              <w:right w:val="single" w:sz="6" w:space="0" w:color="DDDDDD"/>
            </w:tcBorders>
          </w:tcPr>
          <w:p w14:paraId="2BCA4537" w14:textId="77777777" w:rsidR="00976465" w:rsidRPr="00AA16B7" w:rsidRDefault="00976465" w:rsidP="00D10B6F">
            <w:pPr>
              <w:spacing w:after="0" w:line="240" w:lineRule="auto"/>
              <w:jc w:val="center"/>
              <w:rPr>
                <w:rFonts w:ascii="Arial" w:eastAsia="Times New Roman" w:hAnsi="Arial" w:cs="Arial"/>
                <w:lang w:eastAsia="de-DE"/>
              </w:rPr>
            </w:pPr>
          </w:p>
        </w:tc>
        <w:tc>
          <w:tcPr>
            <w:tcW w:w="965" w:type="pct"/>
            <w:tcBorders>
              <w:top w:val="single" w:sz="6" w:space="0" w:color="DDDDDD"/>
              <w:left w:val="single" w:sz="6" w:space="0" w:color="DDDDDD"/>
              <w:bottom w:val="single" w:sz="6" w:space="0" w:color="DDDDDD"/>
              <w:right w:val="single" w:sz="6" w:space="0" w:color="DDDDDD"/>
            </w:tcBorders>
          </w:tcPr>
          <w:p w14:paraId="43E9FE81" w14:textId="41D8355F" w:rsidR="00976465" w:rsidRPr="00AA16B7" w:rsidRDefault="00976465" w:rsidP="00D10B6F">
            <w:pPr>
              <w:spacing w:after="0" w:line="240" w:lineRule="auto"/>
              <w:jc w:val="center"/>
              <w:rPr>
                <w:rFonts w:ascii="Arial" w:eastAsia="MS Mincho" w:hAnsi="Arial" w:cs="Arial"/>
              </w:rPr>
            </w:pPr>
            <w:r>
              <w:rPr>
                <w:rFonts w:ascii="Arial" w:eastAsia="MS Mincho" w:hAnsi="Arial" w:hint="eastAsia"/>
              </w:rPr>
              <w:t>x</w:t>
            </w:r>
          </w:p>
        </w:tc>
        <w:tc>
          <w:tcPr>
            <w:tcW w:w="654" w:type="pct"/>
            <w:tcBorders>
              <w:top w:val="single" w:sz="6" w:space="0" w:color="DDDDDD"/>
              <w:left w:val="single" w:sz="6" w:space="0" w:color="DDDDDD"/>
              <w:bottom w:val="single" w:sz="6" w:space="0" w:color="DDDDDD"/>
              <w:right w:val="single" w:sz="6" w:space="0" w:color="DDDDDD"/>
            </w:tcBorders>
          </w:tcPr>
          <w:p w14:paraId="02D5845E" w14:textId="1E84601F" w:rsidR="00976465" w:rsidRPr="00AA16B7" w:rsidRDefault="00976465" w:rsidP="00D10B6F">
            <w:pPr>
              <w:spacing w:after="0" w:line="240" w:lineRule="auto"/>
              <w:jc w:val="center"/>
              <w:rPr>
                <w:rFonts w:ascii="Arial" w:eastAsia="MS Mincho" w:hAnsi="Arial" w:cs="Arial"/>
              </w:rPr>
            </w:pPr>
            <w:r>
              <w:rPr>
                <w:rFonts w:ascii="Arial" w:eastAsia="MS Mincho" w:hAnsi="Arial" w:hint="eastAsia"/>
              </w:rPr>
              <w:t>x</w:t>
            </w:r>
          </w:p>
        </w:tc>
      </w:tr>
      <w:tr w:rsidR="00976465" w:rsidRPr="00AA16B7" w14:paraId="484A8C1F" w14:textId="77777777" w:rsidTr="00976465">
        <w:tc>
          <w:tcPr>
            <w:tcW w:w="1327"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6EA25CB" w14:textId="5323DF7C" w:rsidR="00976465" w:rsidRPr="00AA16B7" w:rsidRDefault="00976465" w:rsidP="00D10B6F">
            <w:pPr>
              <w:spacing w:after="0" w:line="240" w:lineRule="auto"/>
              <w:rPr>
                <w:rFonts w:ascii="Arial" w:eastAsia="MS Mincho" w:hAnsi="Arial" w:cs="Arial"/>
              </w:rPr>
            </w:pPr>
            <w:r>
              <w:rPr>
                <w:rFonts w:ascii="Arial" w:eastAsia="MS Mincho" w:hAnsi="Arial" w:hint="eastAsia"/>
              </w:rPr>
              <w:t>閲覧ページ</w:t>
            </w:r>
            <w:r>
              <w:rPr>
                <w:rFonts w:ascii="Arial" w:eastAsia="MS Mincho" w:hAnsi="Arial" w:hint="eastAsia"/>
              </w:rPr>
              <w:t xml:space="preserve"> / </w:t>
            </w:r>
            <w:r>
              <w:rPr>
                <w:rFonts w:ascii="Arial" w:eastAsia="MS Mincho" w:hAnsi="Arial" w:hint="eastAsia"/>
              </w:rPr>
              <w:t>ダウンロードの</w:t>
            </w:r>
            <w:r>
              <w:rPr>
                <w:rFonts w:ascii="Arial" w:eastAsia="MS Mincho" w:hAnsi="Arial" w:hint="eastAsia"/>
              </w:rPr>
              <w:t>URL</w:t>
            </w:r>
          </w:p>
        </w:tc>
        <w:tc>
          <w:tcPr>
            <w:tcW w:w="131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FB8AA60" w14:textId="77777777" w:rsidR="00976465" w:rsidRPr="00AA16B7" w:rsidRDefault="00976465" w:rsidP="00D10B6F">
            <w:pPr>
              <w:spacing w:after="0" w:line="240" w:lineRule="auto"/>
              <w:jc w:val="center"/>
              <w:rPr>
                <w:rFonts w:ascii="Arial" w:eastAsia="Times New Roman" w:hAnsi="Arial" w:cs="Arial"/>
                <w:lang w:eastAsia="de-DE"/>
              </w:rPr>
            </w:pPr>
          </w:p>
        </w:tc>
        <w:tc>
          <w:tcPr>
            <w:tcW w:w="744" w:type="pct"/>
            <w:tcBorders>
              <w:top w:val="single" w:sz="6" w:space="0" w:color="DDDDDD"/>
              <w:left w:val="single" w:sz="6" w:space="0" w:color="DDDDDD"/>
              <w:bottom w:val="single" w:sz="6" w:space="0" w:color="DDDDDD"/>
              <w:right w:val="single" w:sz="6" w:space="0" w:color="DDDDDD"/>
            </w:tcBorders>
          </w:tcPr>
          <w:p w14:paraId="5A6CDF3E" w14:textId="77777777" w:rsidR="00976465" w:rsidRPr="00AA16B7" w:rsidRDefault="00976465" w:rsidP="00D10B6F">
            <w:pPr>
              <w:spacing w:after="0" w:line="240" w:lineRule="auto"/>
              <w:jc w:val="center"/>
              <w:rPr>
                <w:rFonts w:ascii="Arial" w:eastAsia="Times New Roman" w:hAnsi="Arial" w:cs="Arial"/>
                <w:lang w:eastAsia="de-DE"/>
              </w:rPr>
            </w:pPr>
          </w:p>
        </w:tc>
        <w:tc>
          <w:tcPr>
            <w:tcW w:w="965" w:type="pct"/>
            <w:tcBorders>
              <w:top w:val="single" w:sz="6" w:space="0" w:color="DDDDDD"/>
              <w:left w:val="single" w:sz="6" w:space="0" w:color="DDDDDD"/>
              <w:bottom w:val="single" w:sz="6" w:space="0" w:color="DDDDDD"/>
              <w:right w:val="single" w:sz="6" w:space="0" w:color="DDDDDD"/>
            </w:tcBorders>
          </w:tcPr>
          <w:p w14:paraId="7F78EB7A" w14:textId="224177BC" w:rsidR="00976465" w:rsidRPr="00AA16B7" w:rsidRDefault="00976465" w:rsidP="00D10B6F">
            <w:pPr>
              <w:spacing w:after="0" w:line="240" w:lineRule="auto"/>
              <w:jc w:val="center"/>
              <w:rPr>
                <w:rFonts w:ascii="Arial" w:eastAsia="MS Mincho" w:hAnsi="Arial" w:cs="Arial"/>
              </w:rPr>
            </w:pPr>
            <w:r>
              <w:rPr>
                <w:rFonts w:ascii="Arial" w:eastAsia="MS Mincho" w:hAnsi="Arial" w:hint="eastAsia"/>
              </w:rPr>
              <w:t>x</w:t>
            </w:r>
          </w:p>
        </w:tc>
        <w:tc>
          <w:tcPr>
            <w:tcW w:w="654" w:type="pct"/>
            <w:tcBorders>
              <w:top w:val="single" w:sz="6" w:space="0" w:color="DDDDDD"/>
              <w:left w:val="single" w:sz="6" w:space="0" w:color="DDDDDD"/>
              <w:bottom w:val="single" w:sz="6" w:space="0" w:color="DDDDDD"/>
              <w:right w:val="single" w:sz="6" w:space="0" w:color="DDDDDD"/>
            </w:tcBorders>
          </w:tcPr>
          <w:p w14:paraId="5CEE9803" w14:textId="449B190D" w:rsidR="00976465" w:rsidRPr="00AA16B7" w:rsidRDefault="00976465" w:rsidP="00D10B6F">
            <w:pPr>
              <w:spacing w:after="0" w:line="240" w:lineRule="auto"/>
              <w:jc w:val="center"/>
              <w:rPr>
                <w:rFonts w:ascii="Arial" w:eastAsia="MS Mincho" w:hAnsi="Arial" w:cs="Arial"/>
              </w:rPr>
            </w:pPr>
            <w:r>
              <w:rPr>
                <w:rFonts w:ascii="Arial" w:eastAsia="MS Mincho" w:hAnsi="Arial" w:hint="eastAsia"/>
              </w:rPr>
              <w:t>x</w:t>
            </w:r>
          </w:p>
        </w:tc>
      </w:tr>
    </w:tbl>
    <w:p w14:paraId="014ACDB1" w14:textId="77777777" w:rsidR="007F2326" w:rsidRPr="00AA16B7" w:rsidRDefault="007F2326" w:rsidP="00786097">
      <w:pPr>
        <w:pStyle w:val="Listenabsatz"/>
        <w:spacing w:line="240" w:lineRule="auto"/>
        <w:ind w:left="0"/>
        <w:rPr>
          <w:rFonts w:ascii="Arial" w:hAnsi="Arial" w:cs="Arial"/>
          <w:b/>
        </w:rPr>
      </w:pPr>
    </w:p>
    <w:p w14:paraId="50879333" w14:textId="5F6EEC56" w:rsidR="0036003B" w:rsidRPr="00AA16B7" w:rsidRDefault="0036003B" w:rsidP="00786097">
      <w:pPr>
        <w:pStyle w:val="Listenabsatz"/>
        <w:spacing w:line="240" w:lineRule="auto"/>
        <w:ind w:left="0"/>
        <w:rPr>
          <w:rFonts w:ascii="Arial" w:eastAsia="MS Mincho" w:hAnsi="Arial" w:cs="Arial"/>
          <w:b/>
        </w:rPr>
      </w:pPr>
      <w:r>
        <w:rPr>
          <w:rFonts w:ascii="Arial" w:eastAsia="MS Mincho" w:hAnsi="Arial" w:hint="eastAsia"/>
          <w:b/>
        </w:rPr>
        <w:t>上記のデータはさらに、利益の比較衡量</w:t>
      </w:r>
      <w:r>
        <w:rPr>
          <w:rFonts w:ascii="Arial" w:eastAsia="MS Mincho" w:hAnsi="Arial" w:hint="eastAsia"/>
          <w:b/>
        </w:rPr>
        <w:t xml:space="preserve"> (EU</w:t>
      </w:r>
      <w:r>
        <w:rPr>
          <w:rFonts w:ascii="Arial" w:eastAsia="MS Mincho" w:hAnsi="Arial" w:hint="eastAsia"/>
          <w:b/>
        </w:rPr>
        <w:t>一般データ保護規則</w:t>
      </w:r>
      <w:r>
        <w:rPr>
          <w:rFonts w:ascii="Arial" w:eastAsia="MS Mincho" w:hAnsi="Arial" w:hint="eastAsia"/>
          <w:b/>
        </w:rPr>
        <w:t xml:space="preserve"> (GDPR) </w:t>
      </w:r>
      <w:r>
        <w:rPr>
          <w:rFonts w:ascii="Arial" w:eastAsia="MS Mincho" w:hAnsi="Arial" w:hint="eastAsia"/>
          <w:b/>
        </w:rPr>
        <w:t>第</w:t>
      </w:r>
      <w:r>
        <w:rPr>
          <w:rFonts w:ascii="Arial" w:eastAsia="MS Mincho" w:hAnsi="Arial" w:hint="eastAsia"/>
          <w:b/>
        </w:rPr>
        <w:t>6</w:t>
      </w:r>
      <w:r>
        <w:rPr>
          <w:rFonts w:ascii="Arial" w:eastAsia="MS Mincho" w:hAnsi="Arial" w:hint="eastAsia"/>
          <w:b/>
        </w:rPr>
        <w:t>条第</w:t>
      </w:r>
      <w:r>
        <w:rPr>
          <w:rFonts w:ascii="Arial" w:eastAsia="MS Mincho" w:hAnsi="Arial" w:hint="eastAsia"/>
          <w:b/>
        </w:rPr>
        <w:t>1</w:t>
      </w:r>
      <w:r>
        <w:rPr>
          <w:rFonts w:ascii="Arial" w:eastAsia="MS Mincho" w:hAnsi="Arial" w:hint="eastAsia"/>
          <w:b/>
        </w:rPr>
        <w:t>項</w:t>
      </w:r>
      <w:r>
        <w:rPr>
          <w:rFonts w:ascii="Arial" w:eastAsia="MS Mincho" w:hAnsi="Arial" w:hint="eastAsia"/>
          <w:b/>
        </w:rPr>
        <w:t xml:space="preserve"> (f) </w:t>
      </w:r>
      <w:r>
        <w:rPr>
          <w:rFonts w:ascii="Arial" w:eastAsia="MS Mincho" w:hAnsi="Arial" w:hint="eastAsia"/>
          <w:b/>
        </w:rPr>
        <w:t>号</w:t>
      </w:r>
      <w:r>
        <w:rPr>
          <w:rFonts w:ascii="Arial" w:eastAsia="MS Mincho" w:hAnsi="Arial" w:hint="eastAsia"/>
          <w:b/>
        </w:rPr>
        <w:t xml:space="preserve">) </w:t>
      </w:r>
      <w:r>
        <w:rPr>
          <w:rFonts w:ascii="Arial" w:eastAsia="MS Mincho" w:hAnsi="Arial" w:hint="eastAsia"/>
          <w:b/>
        </w:rPr>
        <w:t>の枠内で、以下の目的のために使用されます。利益とは以下を指します</w:t>
      </w:r>
      <w:r>
        <w:rPr>
          <w:rFonts w:ascii="Arial" w:eastAsia="MS Mincho" w:hAnsi="Arial" w:hint="eastAsia"/>
          <w:b/>
        </w:rPr>
        <w:t>:</w:t>
      </w:r>
    </w:p>
    <w:p w14:paraId="646C890C" w14:textId="77777777" w:rsidR="0036003B" w:rsidRPr="00AA16B7" w:rsidRDefault="0036003B" w:rsidP="0036003B">
      <w:pPr>
        <w:pStyle w:val="Listenabsatz"/>
        <w:numPr>
          <w:ilvl w:val="3"/>
          <w:numId w:val="40"/>
        </w:numPr>
        <w:spacing w:line="240" w:lineRule="auto"/>
        <w:ind w:left="851"/>
        <w:rPr>
          <w:rFonts w:ascii="Arial" w:eastAsia="MS Mincho" w:hAnsi="Arial" w:cs="Arial"/>
          <w:color w:val="000000" w:themeColor="text1"/>
        </w:rPr>
      </w:pPr>
      <w:r>
        <w:rPr>
          <w:rFonts w:ascii="Arial" w:eastAsia="MS Mincho" w:hAnsi="Arial" w:hint="eastAsia"/>
        </w:rPr>
        <w:lastRenderedPageBreak/>
        <w:t>当社においてセキュリティ事故が発生し、ユーザーデータがその影響を受ける場合、当社はその事例を所轄のデータ保護監督官庁に通知する義務を負います</w:t>
      </w:r>
      <w:r>
        <w:rPr>
          <w:rFonts w:ascii="Arial" w:eastAsia="MS Mincho" w:hAnsi="Arial" w:hint="eastAsia"/>
        </w:rPr>
        <w:t xml:space="preserve"> (GDPR</w:t>
      </w:r>
      <w:r>
        <w:rPr>
          <w:rFonts w:ascii="Arial" w:eastAsia="MS Mincho" w:hAnsi="Arial" w:hint="eastAsia"/>
        </w:rPr>
        <w:t>第</w:t>
      </w:r>
      <w:r>
        <w:rPr>
          <w:rFonts w:ascii="Arial" w:eastAsia="MS Mincho" w:hAnsi="Arial" w:hint="eastAsia"/>
        </w:rPr>
        <w:t>33</w:t>
      </w:r>
      <w:r>
        <w:rPr>
          <w:rFonts w:ascii="Arial" w:eastAsia="MS Mincho" w:hAnsi="Arial" w:hint="eastAsia"/>
        </w:rPr>
        <w:t>条</w:t>
      </w:r>
      <w:r>
        <w:rPr>
          <w:rFonts w:ascii="Arial" w:eastAsia="MS Mincho" w:hAnsi="Arial" w:hint="eastAsia"/>
        </w:rPr>
        <w:t>)</w:t>
      </w:r>
      <w:r>
        <w:rPr>
          <w:rFonts w:ascii="Arial" w:eastAsia="MS Mincho" w:hAnsi="Arial" w:hint="eastAsia"/>
        </w:rPr>
        <w:t>。この法定通知義務を出来る限り早く果たすことは当社の正当な利益であるため、当該セキュリティ事故を解明する作業の一環として、個人情報が処理される可能性があります。データ保護監督官庁に対するセキュリティ事故の通知には、個人情報は全く含まれていません。</w:t>
      </w:r>
    </w:p>
    <w:p w14:paraId="32D281AE" w14:textId="77777777" w:rsidR="0036003B" w:rsidRPr="00AA16B7" w:rsidRDefault="0036003B" w:rsidP="0036003B">
      <w:pPr>
        <w:pStyle w:val="Listenabsatz"/>
        <w:numPr>
          <w:ilvl w:val="3"/>
          <w:numId w:val="40"/>
        </w:numPr>
        <w:spacing w:line="240" w:lineRule="auto"/>
        <w:ind w:left="851"/>
        <w:rPr>
          <w:rFonts w:ascii="Arial" w:eastAsia="MS Mincho" w:hAnsi="Arial" w:cs="Arial"/>
          <w:color w:val="000000" w:themeColor="text1"/>
        </w:rPr>
      </w:pPr>
      <w:r>
        <w:rPr>
          <w:rFonts w:ascii="Arial" w:eastAsia="MS Mincho" w:hAnsi="Arial" w:hint="eastAsia"/>
        </w:rPr>
        <w:t>当社システムのセキュリティ保証は当社の利益に含まれるため、当社は定期的にセキュリティテストと有効性テストを実施しており、その枠内でユーザーに関する上記データが処理される可能性があります。</w:t>
      </w:r>
    </w:p>
    <w:p w14:paraId="50C5AE67" w14:textId="77777777" w:rsidR="0036003B" w:rsidRPr="00AA16B7" w:rsidRDefault="0036003B" w:rsidP="0036003B">
      <w:pPr>
        <w:pStyle w:val="Listenabsatz"/>
        <w:numPr>
          <w:ilvl w:val="3"/>
          <w:numId w:val="40"/>
        </w:numPr>
        <w:spacing w:line="240" w:lineRule="auto"/>
        <w:ind w:left="851"/>
        <w:rPr>
          <w:rFonts w:ascii="Arial" w:eastAsia="MS Mincho" w:hAnsi="Arial" w:cs="Arial"/>
          <w:color w:val="000000" w:themeColor="text1"/>
        </w:rPr>
      </w:pPr>
      <w:r>
        <w:rPr>
          <w:rFonts w:ascii="Arial" w:eastAsia="MS Mincho" w:hAnsi="Arial" w:hint="eastAsia"/>
          <w:color w:val="000000" w:themeColor="text1"/>
        </w:rPr>
        <w:t>法律上の争訟が発生した場合に備えて、ドイツ民法第</w:t>
      </w:r>
      <w:r>
        <w:rPr>
          <w:rFonts w:ascii="Arial" w:eastAsia="MS Mincho" w:hAnsi="Arial" w:hint="eastAsia"/>
          <w:color w:val="000000" w:themeColor="text1"/>
        </w:rPr>
        <w:t>195</w:t>
      </w:r>
      <w:r>
        <w:rPr>
          <w:rFonts w:ascii="Arial" w:eastAsia="MS Mincho" w:hAnsi="Arial" w:hint="eastAsia"/>
          <w:color w:val="000000" w:themeColor="text1"/>
        </w:rPr>
        <w:t>条以下に準拠した関連法定時効期間が全て満了するまで、証拠物を保管することは当社の利益に含まれます。この目的で、当社はそれに相当する個人情報をこの時効期間に従って保管します。</w:t>
      </w:r>
    </w:p>
    <w:p w14:paraId="2BB72DF2" w14:textId="6D6B82D8" w:rsidR="0036003B" w:rsidRPr="00AA16B7" w:rsidRDefault="0036003B" w:rsidP="0036003B">
      <w:pPr>
        <w:pStyle w:val="Listenabsatz"/>
        <w:numPr>
          <w:ilvl w:val="3"/>
          <w:numId w:val="40"/>
        </w:numPr>
        <w:spacing w:line="240" w:lineRule="auto"/>
        <w:ind w:left="851"/>
        <w:rPr>
          <w:rFonts w:ascii="Arial" w:eastAsia="MS Mincho" w:hAnsi="Arial" w:cs="Arial"/>
        </w:rPr>
      </w:pPr>
      <w:r>
        <w:rPr>
          <w:rFonts w:ascii="Arial" w:eastAsia="MS Mincho" w:hAnsi="Arial" w:hint="eastAsia"/>
        </w:rPr>
        <w:t>また更に、疑義案件を調査し、具体的な犯罪の疑いがある場合には関連情報を刑事訴追官庁に譲渡することも、当社の利益に含まれます。</w:t>
      </w:r>
    </w:p>
    <w:p w14:paraId="2D6A5C88" w14:textId="77777777" w:rsidR="0036003B" w:rsidRPr="00AA16B7" w:rsidRDefault="0036003B" w:rsidP="00786097">
      <w:pPr>
        <w:pStyle w:val="Listenabsatz"/>
        <w:spacing w:line="240" w:lineRule="auto"/>
        <w:ind w:left="0"/>
        <w:rPr>
          <w:rFonts w:ascii="Arial" w:hAnsi="Arial" w:cs="Arial"/>
          <w:b/>
        </w:rPr>
      </w:pPr>
    </w:p>
    <w:p w14:paraId="39DB6918" w14:textId="77777777" w:rsidR="00343CAA" w:rsidRPr="00AA16B7" w:rsidRDefault="00343CAA" w:rsidP="00786097">
      <w:pPr>
        <w:pStyle w:val="Listenabsatz"/>
        <w:numPr>
          <w:ilvl w:val="1"/>
          <w:numId w:val="24"/>
        </w:numPr>
        <w:spacing w:line="240" w:lineRule="auto"/>
        <w:ind w:left="0"/>
        <w:rPr>
          <w:rFonts w:ascii="Arial" w:eastAsia="MS Mincho" w:hAnsi="Arial" w:cs="Arial"/>
          <w:b/>
        </w:rPr>
      </w:pPr>
      <w:r>
        <w:rPr>
          <w:rFonts w:ascii="Arial" w:eastAsia="MS Mincho" w:hAnsi="Arial" w:hint="eastAsia"/>
          <w:b/>
        </w:rPr>
        <w:t>自動的な個別決定に関する情報</w:t>
      </w:r>
    </w:p>
    <w:p w14:paraId="315B8294" w14:textId="35C1D1FC" w:rsidR="00343CAA" w:rsidRPr="00AA16B7" w:rsidRDefault="005F7305" w:rsidP="00786097">
      <w:pPr>
        <w:pStyle w:val="Listenabsatz"/>
        <w:spacing w:line="240" w:lineRule="auto"/>
        <w:ind w:left="0"/>
        <w:rPr>
          <w:rFonts w:ascii="Arial" w:eastAsia="MS Mincho" w:hAnsi="Arial" w:cs="Arial"/>
        </w:rPr>
      </w:pPr>
      <w:r>
        <w:rPr>
          <w:rFonts w:ascii="Arial" w:eastAsia="MS Mincho" w:hAnsi="Arial" w:hint="eastAsia"/>
        </w:rPr>
        <w:t>自動的な個別決定は行われません。</w:t>
      </w:r>
    </w:p>
    <w:p w14:paraId="1EAD3ED6" w14:textId="77777777" w:rsidR="00343CAA" w:rsidRPr="00AA16B7" w:rsidRDefault="00343CAA" w:rsidP="00786097">
      <w:pPr>
        <w:pStyle w:val="Listenabsatz"/>
        <w:spacing w:line="240" w:lineRule="auto"/>
        <w:ind w:left="0"/>
        <w:rPr>
          <w:rFonts w:ascii="Arial" w:hAnsi="Arial" w:cs="Arial"/>
          <w:b/>
        </w:rPr>
      </w:pPr>
    </w:p>
    <w:p w14:paraId="77504DC3" w14:textId="619A2624" w:rsidR="00343CAA" w:rsidRPr="00AA16B7" w:rsidRDefault="00343CAA" w:rsidP="00786097">
      <w:pPr>
        <w:pStyle w:val="Listenabsatz"/>
        <w:numPr>
          <w:ilvl w:val="1"/>
          <w:numId w:val="24"/>
        </w:numPr>
        <w:spacing w:line="240" w:lineRule="auto"/>
        <w:ind w:left="0"/>
        <w:rPr>
          <w:rFonts w:ascii="Arial" w:eastAsia="MS Mincho" w:hAnsi="Arial" w:cs="Arial"/>
          <w:b/>
        </w:rPr>
      </w:pPr>
      <w:r>
        <w:rPr>
          <w:rFonts w:ascii="Arial" w:eastAsia="MS Mincho" w:hAnsi="Arial" w:hint="eastAsia"/>
          <w:b/>
        </w:rPr>
        <w:t>ユーザーデータ利用の法的根拠</w:t>
      </w:r>
    </w:p>
    <w:p w14:paraId="5EC4309E" w14:textId="07B8AD9C" w:rsidR="00343CAA" w:rsidRPr="00AA16B7" w:rsidRDefault="00130E9B" w:rsidP="00233439">
      <w:pPr>
        <w:pStyle w:val="Listenabsatz"/>
        <w:numPr>
          <w:ilvl w:val="2"/>
          <w:numId w:val="34"/>
        </w:numPr>
        <w:tabs>
          <w:tab w:val="clear" w:pos="2160"/>
          <w:tab w:val="num" w:pos="426"/>
        </w:tabs>
        <w:spacing w:line="240" w:lineRule="auto"/>
        <w:ind w:left="426"/>
        <w:rPr>
          <w:rFonts w:ascii="Arial" w:eastAsia="MS Mincho" w:hAnsi="Arial" w:cs="Arial"/>
        </w:rPr>
      </w:pPr>
      <w:r>
        <w:rPr>
          <w:rFonts w:ascii="Arial" w:eastAsia="MS Mincho" w:hAnsi="Arial" w:hint="eastAsia"/>
        </w:rPr>
        <w:t>当社は準契約的な信頼関係の枠内で、</w:t>
      </w:r>
      <w:r>
        <w:rPr>
          <w:rFonts w:ascii="Arial" w:eastAsia="MS Mincho" w:hAnsi="Arial" w:hint="eastAsia"/>
          <w:b/>
        </w:rPr>
        <w:t>「コンタクトフォームを含むお問い合わせの処理」</w:t>
      </w:r>
      <w:r>
        <w:rPr>
          <w:rFonts w:ascii="Arial" w:eastAsia="MS Mincho" w:hAnsi="Arial" w:hint="eastAsia"/>
        </w:rPr>
        <w:t>、</w:t>
      </w:r>
      <w:r>
        <w:rPr>
          <w:rFonts w:ascii="Arial" w:eastAsia="MS Mincho" w:hAnsi="Arial" w:hint="eastAsia"/>
          <w:b/>
        </w:rPr>
        <w:t>「ニュースレター」、「マップサービス」および「</w:t>
      </w:r>
      <w:r>
        <w:rPr>
          <w:rFonts w:ascii="Arial" w:eastAsia="MS Mincho" w:hAnsi="Arial" w:hint="eastAsia"/>
          <w:b/>
        </w:rPr>
        <w:t>YouTube</w:t>
      </w:r>
      <w:r>
        <w:rPr>
          <w:rFonts w:ascii="Arial" w:eastAsia="MS Mincho" w:hAnsi="Arial" w:hint="eastAsia"/>
          <w:b/>
        </w:rPr>
        <w:t>動画」</w:t>
      </w:r>
      <w:r>
        <w:rPr>
          <w:rFonts w:ascii="Arial" w:eastAsia="MS Mincho" w:hAnsi="Arial" w:hint="eastAsia"/>
        </w:rPr>
        <w:t>の欄に記載されているデータを処理しています</w:t>
      </w:r>
      <w:r>
        <w:rPr>
          <w:rFonts w:ascii="Arial" w:eastAsia="MS Mincho" w:hAnsi="Arial" w:hint="eastAsia"/>
        </w:rPr>
        <w:t xml:space="preserve"> (GDPR</w:t>
      </w:r>
      <w:r>
        <w:rPr>
          <w:rFonts w:ascii="Arial" w:eastAsia="MS Mincho" w:hAnsi="Arial" w:hint="eastAsia"/>
        </w:rPr>
        <w:t>第</w:t>
      </w:r>
      <w:r>
        <w:rPr>
          <w:rFonts w:ascii="Arial" w:eastAsia="MS Mincho" w:hAnsi="Arial" w:hint="eastAsia"/>
        </w:rPr>
        <w:t>6</w:t>
      </w:r>
      <w:r>
        <w:rPr>
          <w:rFonts w:ascii="Arial" w:eastAsia="MS Mincho" w:hAnsi="Arial" w:hint="eastAsia"/>
        </w:rPr>
        <w:t>条第</w:t>
      </w:r>
      <w:r>
        <w:rPr>
          <w:rFonts w:ascii="Arial" w:eastAsia="MS Mincho" w:hAnsi="Arial" w:hint="eastAsia"/>
        </w:rPr>
        <w:t>1</w:t>
      </w:r>
      <w:r>
        <w:rPr>
          <w:rFonts w:ascii="Arial" w:eastAsia="MS Mincho" w:hAnsi="Arial" w:hint="eastAsia"/>
        </w:rPr>
        <w:t>項</w:t>
      </w:r>
      <w:r>
        <w:rPr>
          <w:rFonts w:ascii="Arial" w:eastAsia="MS Mincho" w:hAnsi="Arial" w:hint="eastAsia"/>
        </w:rPr>
        <w:t xml:space="preserve"> (b) </w:t>
      </w:r>
      <w:r>
        <w:rPr>
          <w:rFonts w:ascii="Arial" w:eastAsia="MS Mincho" w:hAnsi="Arial" w:hint="eastAsia"/>
        </w:rPr>
        <w:t>号</w:t>
      </w:r>
      <w:r>
        <w:rPr>
          <w:rFonts w:ascii="Arial" w:eastAsia="MS Mincho" w:hAnsi="Arial" w:hint="eastAsia"/>
        </w:rPr>
        <w:t>)</w:t>
      </w:r>
      <w:r>
        <w:rPr>
          <w:rFonts w:ascii="Arial" w:eastAsia="MS Mincho" w:hAnsi="Arial" w:hint="eastAsia"/>
        </w:rPr>
        <w:t>。利用を希望する方にこのサービスを提供するには、本文書に記載されているデータが必要になります。</w:t>
      </w:r>
    </w:p>
    <w:p w14:paraId="29C4803A" w14:textId="52E8E2BB" w:rsidR="00B95BF7" w:rsidRPr="00AA16B7" w:rsidRDefault="00C728A1" w:rsidP="00A34561">
      <w:pPr>
        <w:pStyle w:val="Listenabsatz"/>
        <w:numPr>
          <w:ilvl w:val="2"/>
          <w:numId w:val="34"/>
        </w:numPr>
        <w:tabs>
          <w:tab w:val="clear" w:pos="2160"/>
          <w:tab w:val="num" w:pos="426"/>
        </w:tabs>
        <w:spacing w:line="240" w:lineRule="auto"/>
        <w:ind w:left="426"/>
        <w:rPr>
          <w:rFonts w:ascii="Arial" w:eastAsia="MS Mincho" w:hAnsi="Arial" w:cs="Arial"/>
        </w:rPr>
      </w:pPr>
      <w:r>
        <w:rPr>
          <w:rFonts w:ascii="Arial" w:eastAsia="MS Mincho" w:hAnsi="Arial" w:hint="eastAsia"/>
        </w:rPr>
        <w:t>また当社は、当社の正当な利益を維持するためにもユーザーデータを処理しています</w:t>
      </w:r>
      <w:r>
        <w:rPr>
          <w:rFonts w:ascii="Arial" w:eastAsia="MS Mincho" w:hAnsi="Arial" w:hint="eastAsia"/>
        </w:rPr>
        <w:t xml:space="preserve"> (GDPR</w:t>
      </w:r>
      <w:r>
        <w:rPr>
          <w:rFonts w:ascii="Arial" w:eastAsia="MS Mincho" w:hAnsi="Arial" w:hint="eastAsia"/>
        </w:rPr>
        <w:t>第</w:t>
      </w:r>
      <w:r>
        <w:rPr>
          <w:rFonts w:ascii="Arial" w:eastAsia="MS Mincho" w:hAnsi="Arial" w:hint="eastAsia"/>
        </w:rPr>
        <w:t>6</w:t>
      </w:r>
      <w:r>
        <w:rPr>
          <w:rFonts w:ascii="Arial" w:eastAsia="MS Mincho" w:hAnsi="Arial" w:hint="eastAsia"/>
        </w:rPr>
        <w:t>条第</w:t>
      </w:r>
      <w:r>
        <w:rPr>
          <w:rFonts w:ascii="Arial" w:eastAsia="MS Mincho" w:hAnsi="Arial" w:hint="eastAsia"/>
        </w:rPr>
        <w:t>1</w:t>
      </w:r>
      <w:r>
        <w:rPr>
          <w:rFonts w:ascii="Arial" w:eastAsia="MS Mincho" w:hAnsi="Arial" w:hint="eastAsia"/>
        </w:rPr>
        <w:t>項</w:t>
      </w:r>
      <w:r>
        <w:rPr>
          <w:rFonts w:ascii="Arial" w:eastAsia="MS Mincho" w:hAnsi="Arial" w:hint="eastAsia"/>
        </w:rPr>
        <w:t xml:space="preserve"> (f) </w:t>
      </w:r>
      <w:r>
        <w:rPr>
          <w:rFonts w:ascii="Arial" w:eastAsia="MS Mincho" w:hAnsi="Arial" w:hint="eastAsia"/>
        </w:rPr>
        <w:t>号</w:t>
      </w:r>
      <w:r>
        <w:rPr>
          <w:rFonts w:ascii="Arial" w:eastAsia="MS Mincho" w:hAnsi="Arial" w:hint="eastAsia"/>
        </w:rPr>
        <w:t>):</w:t>
      </w:r>
    </w:p>
    <w:p w14:paraId="00C5CE14" w14:textId="32EA4EE9" w:rsidR="00B95BF7" w:rsidRPr="00AA16B7" w:rsidRDefault="00C80129" w:rsidP="00A34561">
      <w:pPr>
        <w:pStyle w:val="Listenabsatz"/>
        <w:numPr>
          <w:ilvl w:val="0"/>
          <w:numId w:val="34"/>
        </w:numPr>
        <w:tabs>
          <w:tab w:val="clear" w:pos="720"/>
          <w:tab w:val="num" w:pos="993"/>
        </w:tabs>
        <w:spacing w:line="240" w:lineRule="auto"/>
        <w:ind w:hanging="294"/>
        <w:rPr>
          <w:rFonts w:ascii="Arial" w:eastAsia="MS Mincho" w:hAnsi="Arial" w:cs="Arial"/>
        </w:rPr>
      </w:pPr>
      <w:r>
        <w:rPr>
          <w:rFonts w:ascii="Arial" w:eastAsia="MS Mincho" w:hAnsi="Arial" w:hint="eastAsia"/>
        </w:rPr>
        <w:t>当社のコンテンツについてユーザーが簡単にソーシャルメディアで意見交換できるように、また当社ウェブサイトの構成を魅力的にするために、当社ではソーシャルネットワーク</w:t>
      </w:r>
      <w:r>
        <w:rPr>
          <w:rFonts w:ascii="Arial" w:eastAsia="MS Mincho" w:hAnsi="Arial" w:hint="eastAsia"/>
        </w:rPr>
        <w:t>Twitter</w:t>
      </w:r>
      <w:r>
        <w:rPr>
          <w:rFonts w:ascii="Arial" w:eastAsia="MS Mincho" w:hAnsi="Arial" w:hint="eastAsia"/>
        </w:rPr>
        <w:t>、</w:t>
      </w:r>
      <w:r>
        <w:rPr>
          <w:rFonts w:ascii="Arial" w:eastAsia="MS Mincho" w:hAnsi="Arial" w:hint="eastAsia"/>
        </w:rPr>
        <w:t>Xing</w:t>
      </w:r>
      <w:r>
        <w:rPr>
          <w:rFonts w:ascii="Arial" w:eastAsia="MS Mincho" w:hAnsi="Arial" w:hint="eastAsia"/>
        </w:rPr>
        <w:t>および</w:t>
      </w:r>
      <w:r>
        <w:rPr>
          <w:rFonts w:ascii="Arial" w:eastAsia="MS Mincho" w:hAnsi="Arial" w:hint="eastAsia"/>
        </w:rPr>
        <w:t>LinkedIn</w:t>
      </w:r>
      <w:r>
        <w:rPr>
          <w:rFonts w:ascii="Arial" w:eastAsia="MS Mincho" w:hAnsi="Arial" w:hint="eastAsia"/>
        </w:rPr>
        <w:t>の</w:t>
      </w:r>
      <w:r>
        <w:rPr>
          <w:rFonts w:ascii="Arial" w:eastAsia="MS Mincho" w:hAnsi="Arial" w:hint="eastAsia"/>
          <w:b/>
        </w:rPr>
        <w:t>ソーシャルプラグイン</w:t>
      </w:r>
      <w:r>
        <w:rPr>
          <w:rFonts w:ascii="Arial" w:eastAsia="MS Mincho" w:hAnsi="Arial" w:hint="eastAsia"/>
        </w:rPr>
        <w:t>を提供しています。</w:t>
      </w:r>
    </w:p>
    <w:p w14:paraId="4512B4F4" w14:textId="689B5F5A" w:rsidR="005A75F8" w:rsidRPr="00AA16B7" w:rsidRDefault="005A75F8" w:rsidP="009377B3">
      <w:pPr>
        <w:pStyle w:val="Listenabsatz"/>
        <w:numPr>
          <w:ilvl w:val="0"/>
          <w:numId w:val="35"/>
        </w:numPr>
        <w:spacing w:line="240" w:lineRule="auto"/>
        <w:ind w:left="426"/>
        <w:rPr>
          <w:rFonts w:ascii="Arial" w:eastAsia="MS Mincho" w:hAnsi="Arial" w:cs="Arial"/>
        </w:rPr>
      </w:pPr>
      <w:r>
        <w:rPr>
          <w:rFonts w:ascii="Arial" w:eastAsia="MS Mincho" w:hAnsi="Arial" w:hint="eastAsia"/>
          <w:color w:val="000000"/>
        </w:rPr>
        <w:t>当社はユーザーからの同意に基づいて、オファーとサービスに関する情報が記載されたニュースレターを送信するために、ユーザーの</w:t>
      </w:r>
      <w:r>
        <w:rPr>
          <w:rFonts w:ascii="Arial" w:eastAsia="MS Mincho" w:hAnsi="Arial" w:hint="eastAsia"/>
          <w:color w:val="000000"/>
        </w:rPr>
        <w:t>E</w:t>
      </w:r>
      <w:r>
        <w:rPr>
          <w:rFonts w:ascii="Arial" w:eastAsia="MS Mincho" w:hAnsi="Arial" w:hint="eastAsia"/>
          <w:color w:val="000000"/>
        </w:rPr>
        <w:t>メールアドレスを使用しています</w:t>
      </w:r>
      <w:r>
        <w:rPr>
          <w:rFonts w:ascii="Arial" w:eastAsia="MS Mincho" w:hAnsi="Arial" w:hint="eastAsia"/>
          <w:color w:val="000000"/>
        </w:rPr>
        <w:t xml:space="preserve"> (GDPR</w:t>
      </w:r>
      <w:r>
        <w:rPr>
          <w:rFonts w:ascii="Arial" w:eastAsia="MS Mincho" w:hAnsi="Arial" w:hint="eastAsia"/>
          <w:color w:val="000000"/>
        </w:rPr>
        <w:t>第</w:t>
      </w:r>
      <w:r>
        <w:rPr>
          <w:rFonts w:ascii="Arial" w:eastAsia="MS Mincho" w:hAnsi="Arial" w:hint="eastAsia"/>
          <w:color w:val="000000"/>
        </w:rPr>
        <w:t>6</w:t>
      </w:r>
      <w:r>
        <w:rPr>
          <w:rFonts w:ascii="Arial" w:eastAsia="MS Mincho" w:hAnsi="Arial" w:hint="eastAsia"/>
          <w:color w:val="000000"/>
        </w:rPr>
        <w:t>条第</w:t>
      </w:r>
      <w:r>
        <w:rPr>
          <w:rFonts w:ascii="Arial" w:eastAsia="MS Mincho" w:hAnsi="Arial" w:hint="eastAsia"/>
          <w:color w:val="000000"/>
        </w:rPr>
        <w:t>1</w:t>
      </w:r>
      <w:r>
        <w:rPr>
          <w:rFonts w:ascii="Arial" w:eastAsia="MS Mincho" w:hAnsi="Arial" w:hint="eastAsia"/>
          <w:color w:val="000000"/>
        </w:rPr>
        <w:t>項</w:t>
      </w:r>
      <w:r>
        <w:rPr>
          <w:rFonts w:ascii="Arial" w:eastAsia="MS Mincho" w:hAnsi="Arial" w:hint="eastAsia"/>
          <w:color w:val="000000"/>
        </w:rPr>
        <w:t xml:space="preserve"> (a) </w:t>
      </w:r>
      <w:r>
        <w:rPr>
          <w:rFonts w:ascii="Arial" w:eastAsia="MS Mincho" w:hAnsi="Arial" w:hint="eastAsia"/>
          <w:color w:val="000000"/>
        </w:rPr>
        <w:t>号</w:t>
      </w:r>
      <w:r>
        <w:rPr>
          <w:rFonts w:ascii="Arial" w:eastAsia="MS Mincho" w:hAnsi="Arial" w:hint="eastAsia"/>
          <w:color w:val="000000"/>
        </w:rPr>
        <w:t>)</w:t>
      </w:r>
      <w:r>
        <w:rPr>
          <w:rFonts w:ascii="Arial" w:eastAsia="MS Mincho" w:hAnsi="Arial" w:hint="eastAsia"/>
          <w:color w:val="000000"/>
        </w:rPr>
        <w:t>。</w:t>
      </w:r>
      <w:r>
        <w:rPr>
          <w:rFonts w:ascii="Arial" w:eastAsia="MS Mincho" w:hAnsi="Arial" w:hint="eastAsia"/>
          <w:color w:val="000000"/>
        </w:rPr>
        <w:t xml:space="preserve"> </w:t>
      </w:r>
    </w:p>
    <w:p w14:paraId="023063F7" w14:textId="77777777" w:rsidR="0036003B" w:rsidRPr="00AA16B7" w:rsidRDefault="0036003B" w:rsidP="0036003B">
      <w:pPr>
        <w:spacing w:line="240" w:lineRule="auto"/>
        <w:rPr>
          <w:rFonts w:ascii="Arial" w:hAnsi="Arial" w:cs="Arial"/>
        </w:rPr>
      </w:pPr>
    </w:p>
    <w:p w14:paraId="1CA445EA" w14:textId="77777777" w:rsidR="00343CAA" w:rsidRPr="00AA16B7" w:rsidRDefault="00343CAA" w:rsidP="00786097">
      <w:pPr>
        <w:pStyle w:val="Listenabsatz"/>
        <w:numPr>
          <w:ilvl w:val="1"/>
          <w:numId w:val="24"/>
        </w:numPr>
        <w:spacing w:line="240" w:lineRule="auto"/>
        <w:ind w:left="0"/>
        <w:rPr>
          <w:rFonts w:ascii="Arial" w:eastAsia="MS Mincho" w:hAnsi="Arial" w:cs="Arial"/>
          <w:b/>
        </w:rPr>
      </w:pPr>
      <w:r>
        <w:rPr>
          <w:rFonts w:ascii="Arial" w:eastAsia="MS Mincho" w:hAnsi="Arial" w:hint="eastAsia"/>
          <w:b/>
        </w:rPr>
        <w:t>削除期限</w:t>
      </w:r>
      <w:r>
        <w:rPr>
          <w:rFonts w:ascii="Arial" w:eastAsia="MS Mincho" w:hAnsi="Arial" w:hint="eastAsia"/>
          <w:b/>
        </w:rPr>
        <w:t xml:space="preserve"> (</w:t>
      </w:r>
      <w:r>
        <w:rPr>
          <w:rFonts w:ascii="Arial" w:eastAsia="MS Mincho" w:hAnsi="Arial" w:hint="eastAsia"/>
          <w:b/>
        </w:rPr>
        <w:t>すなわち保存期間</w:t>
      </w:r>
      <w:r>
        <w:rPr>
          <w:rFonts w:ascii="Arial" w:eastAsia="MS Mincho" w:hAnsi="Arial" w:hint="eastAsia"/>
          <w:b/>
        </w:rPr>
        <w:t>)</w:t>
      </w:r>
    </w:p>
    <w:p w14:paraId="0097E914" w14:textId="11D16072" w:rsidR="00775122" w:rsidRPr="00A34561" w:rsidRDefault="00B76C1F" w:rsidP="00775122">
      <w:pPr>
        <w:pStyle w:val="Listenabsatz"/>
        <w:numPr>
          <w:ilvl w:val="2"/>
          <w:numId w:val="24"/>
        </w:numPr>
        <w:tabs>
          <w:tab w:val="clear" w:pos="2160"/>
          <w:tab w:val="num" w:pos="426"/>
        </w:tabs>
        <w:spacing w:line="240" w:lineRule="auto"/>
        <w:ind w:left="426"/>
        <w:rPr>
          <w:rFonts w:ascii="Arial" w:eastAsia="MS Mincho" w:hAnsi="Arial" w:cs="Arial"/>
        </w:rPr>
      </w:pPr>
      <w:r>
        <w:rPr>
          <w:rFonts w:ascii="Arial" w:eastAsia="MS Mincho" w:hAnsi="Arial" w:hint="eastAsia"/>
        </w:rPr>
        <w:t>個人情報は問い合わせを受け取ってから</w:t>
      </w:r>
      <w:r>
        <w:rPr>
          <w:rFonts w:ascii="Arial" w:eastAsia="MS Mincho" w:hAnsi="Arial" w:hint="eastAsia"/>
        </w:rPr>
        <w:t>14</w:t>
      </w:r>
      <w:r>
        <w:rPr>
          <w:rFonts w:ascii="Arial" w:eastAsia="MS Mincho" w:hAnsi="Arial" w:hint="eastAsia"/>
        </w:rPr>
        <w:t>日以内に削除されます。</w:t>
      </w:r>
    </w:p>
    <w:p w14:paraId="494C136E" w14:textId="78D87C5D" w:rsidR="00775122" w:rsidRPr="00A34561" w:rsidRDefault="00775122" w:rsidP="00786097">
      <w:pPr>
        <w:pStyle w:val="Listenabsatz"/>
        <w:numPr>
          <w:ilvl w:val="2"/>
          <w:numId w:val="24"/>
        </w:numPr>
        <w:tabs>
          <w:tab w:val="clear" w:pos="2160"/>
          <w:tab w:val="num" w:pos="426"/>
        </w:tabs>
        <w:spacing w:line="240" w:lineRule="auto"/>
        <w:ind w:left="426"/>
        <w:rPr>
          <w:rFonts w:ascii="Arial" w:eastAsia="MS Mincho" w:hAnsi="Arial" w:cs="Arial"/>
        </w:rPr>
      </w:pPr>
      <w:r>
        <w:rPr>
          <w:rFonts w:ascii="Arial" w:eastAsia="MS Mincho" w:hAnsi="Arial" w:hint="eastAsia"/>
        </w:rPr>
        <w:t>E</w:t>
      </w:r>
      <w:r>
        <w:rPr>
          <w:rFonts w:ascii="Arial" w:eastAsia="MS Mincho" w:hAnsi="Arial" w:hint="eastAsia"/>
        </w:rPr>
        <w:t>メールアドレスは、ユーザーがニュースレターの配信を再び停止するか、同意を取り消すと、即座に削除されます。</w:t>
      </w:r>
    </w:p>
    <w:p w14:paraId="41546CE0" w14:textId="46FA80F2" w:rsidR="00343CAA" w:rsidRPr="00AA16B7" w:rsidRDefault="00C5665D" w:rsidP="00786097">
      <w:pPr>
        <w:pStyle w:val="Listenabsatz"/>
        <w:numPr>
          <w:ilvl w:val="2"/>
          <w:numId w:val="24"/>
        </w:numPr>
        <w:tabs>
          <w:tab w:val="clear" w:pos="2160"/>
          <w:tab w:val="num" w:pos="426"/>
        </w:tabs>
        <w:spacing w:line="240" w:lineRule="auto"/>
        <w:ind w:left="426"/>
        <w:rPr>
          <w:rFonts w:ascii="Arial" w:eastAsia="MS Mincho" w:hAnsi="Arial" w:cs="Arial"/>
        </w:rPr>
      </w:pPr>
      <w:r>
        <w:rPr>
          <w:rFonts w:ascii="Arial" w:eastAsia="MS Mincho" w:hAnsi="Arial" w:hint="eastAsia"/>
          <w:color w:val="000000"/>
        </w:rPr>
        <w:t>証拠物の保存を目的として、当社はドイツ民法第</w:t>
      </w:r>
      <w:r>
        <w:rPr>
          <w:rFonts w:ascii="Arial" w:eastAsia="MS Mincho" w:hAnsi="Arial" w:hint="eastAsia"/>
          <w:color w:val="000000"/>
        </w:rPr>
        <w:t>195</w:t>
      </w:r>
      <w:r>
        <w:rPr>
          <w:rFonts w:ascii="Arial" w:eastAsia="MS Mincho" w:hAnsi="Arial" w:hint="eastAsia"/>
          <w:color w:val="000000"/>
        </w:rPr>
        <w:t>条以下に準拠した法定時効期間の範囲内で、データを保管します。</w:t>
      </w:r>
      <w:r>
        <w:rPr>
          <w:rFonts w:ascii="Arial" w:eastAsia="MS Mincho" w:hAnsi="Arial" w:hint="eastAsia"/>
          <w:color w:val="000000"/>
        </w:rPr>
        <w:t xml:space="preserve"> </w:t>
      </w:r>
    </w:p>
    <w:p w14:paraId="60A4CDA8" w14:textId="77777777" w:rsidR="0036003B" w:rsidRPr="00AA16B7" w:rsidRDefault="0036003B" w:rsidP="0036003B">
      <w:pPr>
        <w:spacing w:line="240" w:lineRule="auto"/>
        <w:rPr>
          <w:rFonts w:ascii="Arial" w:hAnsi="Arial" w:cs="Arial"/>
        </w:rPr>
      </w:pPr>
    </w:p>
    <w:p w14:paraId="0A4D2317" w14:textId="77777777" w:rsidR="005F7305" w:rsidRPr="00AA16B7" w:rsidRDefault="00343CAA" w:rsidP="005F7305">
      <w:pPr>
        <w:pStyle w:val="Listenabsatz"/>
        <w:numPr>
          <w:ilvl w:val="1"/>
          <w:numId w:val="24"/>
        </w:numPr>
        <w:spacing w:line="240" w:lineRule="auto"/>
        <w:ind w:left="0"/>
        <w:rPr>
          <w:rFonts w:ascii="Arial" w:eastAsia="MS Mincho" w:hAnsi="Arial" w:cs="Arial"/>
          <w:b/>
        </w:rPr>
      </w:pPr>
      <w:r>
        <w:rPr>
          <w:rFonts w:ascii="Arial" w:eastAsia="MS Mincho" w:hAnsi="Arial" w:hint="eastAsia"/>
          <w:b/>
        </w:rPr>
        <w:t>データの出所</w:t>
      </w:r>
    </w:p>
    <w:p w14:paraId="02ED60F6" w14:textId="0DD8036C" w:rsidR="007D47A0" w:rsidRDefault="005F7305" w:rsidP="00A34561">
      <w:pPr>
        <w:shd w:val="clear" w:color="auto" w:fill="FFFFFF"/>
        <w:spacing w:before="150" w:after="0"/>
      </w:pPr>
      <w:r>
        <w:rPr>
          <w:rFonts w:ascii="Arial" w:eastAsia="MS Mincho" w:hAnsi="Arial" w:hint="eastAsia"/>
        </w:rPr>
        <w:t>第三者のもとでのデータ取得は行われません。</w:t>
      </w:r>
    </w:p>
    <w:p w14:paraId="62100497" w14:textId="77777777" w:rsidR="00A34561" w:rsidRDefault="00A34561">
      <w:pPr>
        <w:rPr>
          <w:rFonts w:ascii="Arial" w:eastAsia="MS Mincho" w:hAnsi="Arial" w:cs="Arial"/>
          <w:b/>
          <w:bCs/>
          <w:kern w:val="36"/>
          <w:sz w:val="48"/>
          <w:szCs w:val="48"/>
        </w:rPr>
      </w:pPr>
      <w:r>
        <w:rPr>
          <w:rFonts w:hint="eastAsia"/>
        </w:rPr>
        <w:br w:type="page"/>
      </w:r>
    </w:p>
    <w:p w14:paraId="50646605" w14:textId="684CB6DC" w:rsidR="00DE56ED" w:rsidRPr="00181150" w:rsidRDefault="00DE56ED" w:rsidP="00786097">
      <w:pPr>
        <w:pStyle w:val="berschrift1"/>
        <w:rPr>
          <w:rFonts w:ascii="Arial" w:hAnsi="Arial" w:cs="Arial"/>
          <w:color w:val="333333"/>
        </w:rPr>
      </w:pPr>
      <w:r>
        <w:rPr>
          <w:rFonts w:ascii="Arial" w:hAnsi="Arial" w:hint="eastAsia"/>
        </w:rPr>
        <w:lastRenderedPageBreak/>
        <w:t>ユーザーデータを受け取る組織</w:t>
      </w:r>
    </w:p>
    <w:p w14:paraId="4B844E7D" w14:textId="7CBD8CF1" w:rsidR="00DE56ED" w:rsidRPr="00AA16B7" w:rsidRDefault="00874BCB">
      <w:pPr>
        <w:shd w:val="clear" w:color="auto" w:fill="FFFFFF"/>
        <w:spacing w:before="150" w:after="0" w:line="240" w:lineRule="auto"/>
        <w:rPr>
          <w:rFonts w:ascii="Arial" w:eastAsia="MS Mincho" w:hAnsi="Arial" w:cs="Arial"/>
        </w:rPr>
      </w:pPr>
      <w:r>
        <w:rPr>
          <w:rFonts w:ascii="Arial" w:eastAsia="MS Mincho" w:hAnsi="Arial" w:hint="eastAsia"/>
        </w:rPr>
        <w:t>以下の表には、どの組織</w:t>
      </w:r>
      <w:r>
        <w:rPr>
          <w:rFonts w:ascii="Arial" w:eastAsia="MS Mincho" w:hAnsi="Arial" w:hint="eastAsia"/>
        </w:rPr>
        <w:t xml:space="preserve"> (</w:t>
      </w:r>
      <w:r>
        <w:rPr>
          <w:rFonts w:ascii="Arial" w:eastAsia="MS Mincho" w:hAnsi="Arial" w:hint="eastAsia"/>
        </w:rPr>
        <w:t>「データ受領者」</w:t>
      </w:r>
      <w:r>
        <w:rPr>
          <w:rFonts w:ascii="Arial" w:eastAsia="MS Mincho" w:hAnsi="Arial" w:hint="eastAsia"/>
        </w:rPr>
        <w:t xml:space="preserve">) </w:t>
      </w:r>
      <w:r>
        <w:rPr>
          <w:rFonts w:ascii="Arial" w:eastAsia="MS Mincho" w:hAnsi="Arial" w:hint="eastAsia"/>
        </w:rPr>
        <w:t>がどの場合にユーザーデータを受け取るのかが記載されています。それぞれの場合の具体的なデータの種類は、この宣言の該当する章に記載されています。ユーザーデータ移転の一部は、法定通知義務に基づいて行われます。それ以外の場合では、当社のために行動する委託処理業者</w:t>
      </w:r>
      <w:r>
        <w:rPr>
          <w:rFonts w:ascii="Arial" w:eastAsia="MS Mincho" w:hAnsi="Arial" w:hint="eastAsia"/>
        </w:rPr>
        <w:t xml:space="preserve"> (GDPR</w:t>
      </w:r>
      <w:r>
        <w:rPr>
          <w:rFonts w:ascii="Arial" w:eastAsia="MS Mincho" w:hAnsi="Arial" w:hint="eastAsia"/>
        </w:rPr>
        <w:t>第</w:t>
      </w:r>
      <w:r>
        <w:rPr>
          <w:rFonts w:ascii="Arial" w:eastAsia="MS Mincho" w:hAnsi="Arial" w:hint="eastAsia"/>
        </w:rPr>
        <w:t>28</w:t>
      </w:r>
      <w:r>
        <w:rPr>
          <w:rFonts w:ascii="Arial" w:eastAsia="MS Mincho" w:hAnsi="Arial" w:hint="eastAsia"/>
        </w:rPr>
        <w:t>条に準拠</w:t>
      </w:r>
      <w:r>
        <w:rPr>
          <w:rFonts w:ascii="Arial" w:eastAsia="MS Mincho" w:hAnsi="Arial" w:hint="eastAsia"/>
        </w:rPr>
        <w:t xml:space="preserve">) </w:t>
      </w:r>
      <w:r>
        <w:rPr>
          <w:rFonts w:ascii="Arial" w:eastAsia="MS Mincho" w:hAnsi="Arial" w:hint="eastAsia"/>
        </w:rPr>
        <w:t>として当社が選出した履行補助者およびサービス業者が、それぞれ必要な範囲でユーザーデータへのアクセス権を得る可能性があります。委託処理業者は多数の契約上の義務に従わなければならず、特に個人情報の処理が許可されるのは、当社からの指示があった場合および当社からの依頼内容を履行する場合に限られます。</w:t>
      </w:r>
    </w:p>
    <w:p w14:paraId="1E523C58" w14:textId="77777777" w:rsidR="008B17DB" w:rsidRPr="00AA16B7" w:rsidRDefault="008B17DB" w:rsidP="00786097">
      <w:pPr>
        <w:shd w:val="clear" w:color="auto" w:fill="FFFFFF"/>
        <w:spacing w:before="150" w:after="0" w:line="240" w:lineRule="auto"/>
        <w:rPr>
          <w:rFonts w:ascii="Arial" w:eastAsia="Times New Roman" w:hAnsi="Arial" w:cs="Arial"/>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2927"/>
        <w:gridCol w:w="6129"/>
      </w:tblGrid>
      <w:tr w:rsidR="00BA2567" w:rsidRPr="00AA16B7" w14:paraId="1D736E60" w14:textId="77777777" w:rsidTr="00BA2567">
        <w:trPr>
          <w:trHeight w:val="681"/>
          <w:tblHeader/>
        </w:trPr>
        <w:tc>
          <w:tcPr>
            <w:tcW w:w="1616" w:type="pct"/>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9F4D5A3" w14:textId="77777777" w:rsidR="00BA2567" w:rsidRPr="00AA16B7" w:rsidRDefault="00BA2567" w:rsidP="007D47A0">
            <w:pPr>
              <w:spacing w:after="0" w:line="240" w:lineRule="auto"/>
              <w:rPr>
                <w:rFonts w:ascii="Arial" w:eastAsia="MS Mincho" w:hAnsi="Arial" w:cs="Arial"/>
                <w:b/>
                <w:bCs/>
              </w:rPr>
            </w:pPr>
            <w:r>
              <w:rPr>
                <w:rFonts w:ascii="Arial" w:eastAsia="MS Mincho" w:hAnsi="Arial" w:hint="eastAsia"/>
                <w:b/>
                <w:bCs/>
              </w:rPr>
              <w:t>データ受領者</w:t>
            </w:r>
          </w:p>
        </w:tc>
        <w:tc>
          <w:tcPr>
            <w:tcW w:w="3384" w:type="pct"/>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A7DF6D8" w14:textId="77777777" w:rsidR="00BA2567" w:rsidRPr="00AA16B7" w:rsidRDefault="00BA2567" w:rsidP="007D47A0">
            <w:pPr>
              <w:spacing w:after="0" w:line="240" w:lineRule="auto"/>
              <w:rPr>
                <w:rFonts w:ascii="Arial" w:eastAsia="MS Mincho" w:hAnsi="Arial" w:cs="Arial"/>
                <w:b/>
                <w:bCs/>
              </w:rPr>
            </w:pPr>
            <w:r>
              <w:rPr>
                <w:rFonts w:ascii="Arial" w:eastAsia="MS Mincho" w:hAnsi="Arial" w:hint="eastAsia"/>
                <w:b/>
                <w:bCs/>
              </w:rPr>
              <w:t>説明</w:t>
            </w:r>
          </w:p>
        </w:tc>
      </w:tr>
      <w:tr w:rsidR="00BA2567" w:rsidRPr="00AA16B7" w14:paraId="39AB6685" w14:textId="77777777" w:rsidTr="00BA2567">
        <w:tc>
          <w:tcPr>
            <w:tcW w:w="1616"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05E0B4D" w14:textId="77777777" w:rsidR="00BA2567" w:rsidRPr="00AA16B7" w:rsidRDefault="00BA2567" w:rsidP="00786097">
            <w:pPr>
              <w:spacing w:after="0" w:line="240" w:lineRule="auto"/>
              <w:rPr>
                <w:rFonts w:ascii="Arial" w:eastAsia="MS Mincho" w:hAnsi="Arial" w:cs="Arial"/>
              </w:rPr>
            </w:pPr>
            <w:r>
              <w:rPr>
                <w:rFonts w:ascii="Arial" w:eastAsia="MS Mincho" w:hAnsi="Arial" w:hint="eastAsia"/>
              </w:rPr>
              <w:t>ニュースレター送信を担当するサービス業者</w:t>
            </w:r>
          </w:p>
        </w:tc>
        <w:tc>
          <w:tcPr>
            <w:tcW w:w="3384"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016E711" w14:textId="77777777" w:rsidR="00BA2567" w:rsidRPr="00AA16B7" w:rsidRDefault="00BA2567" w:rsidP="00FF11E3">
            <w:pPr>
              <w:spacing w:after="0" w:line="240" w:lineRule="auto"/>
              <w:rPr>
                <w:rFonts w:ascii="Arial" w:eastAsia="MS Mincho" w:hAnsi="Arial" w:cs="Arial"/>
              </w:rPr>
            </w:pPr>
            <w:r>
              <w:rPr>
                <w:rFonts w:ascii="Arial" w:eastAsia="MS Mincho" w:hAnsi="Arial" w:hint="eastAsia"/>
              </w:rPr>
              <w:t>当社が委託処理の枠内でニュースレターの送信を依頼しているサービス業者は、送信目的でユーザーの</w:t>
            </w:r>
            <w:r>
              <w:rPr>
                <w:rFonts w:ascii="Arial" w:eastAsia="MS Mincho" w:hAnsi="Arial" w:hint="eastAsia"/>
              </w:rPr>
              <w:t>E</w:t>
            </w:r>
            <w:r>
              <w:rPr>
                <w:rFonts w:ascii="Arial" w:eastAsia="MS Mincho" w:hAnsi="Arial" w:hint="eastAsia"/>
              </w:rPr>
              <w:t>メールアドレスを入手します。</w:t>
            </w:r>
          </w:p>
        </w:tc>
      </w:tr>
      <w:tr w:rsidR="00BA2567" w:rsidRPr="00AA16B7" w14:paraId="1A39E204" w14:textId="77777777" w:rsidTr="00BA2567">
        <w:tc>
          <w:tcPr>
            <w:tcW w:w="1616"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F88D328" w14:textId="1C88ED87" w:rsidR="00BA2567" w:rsidRPr="00AA16B7" w:rsidRDefault="00BA2567" w:rsidP="00786097">
            <w:pPr>
              <w:spacing w:after="0" w:line="240" w:lineRule="auto"/>
              <w:rPr>
                <w:rFonts w:ascii="Arial" w:eastAsia="MS Mincho" w:hAnsi="Arial" w:cs="Arial"/>
              </w:rPr>
            </w:pPr>
            <w:r>
              <w:rPr>
                <w:rFonts w:ascii="Arial" w:eastAsia="MS Mincho" w:hAnsi="Arial" w:hint="eastAsia"/>
              </w:rPr>
              <w:t>当社ウェブサイトの最適化を担当するサービス業者</w:t>
            </w:r>
          </w:p>
        </w:tc>
        <w:tc>
          <w:tcPr>
            <w:tcW w:w="3384"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337AECD" w14:textId="77777777" w:rsidR="00BA2567" w:rsidRPr="00AA16B7" w:rsidRDefault="00BA2567" w:rsidP="00786097">
            <w:pPr>
              <w:spacing w:after="0" w:line="240" w:lineRule="auto"/>
              <w:rPr>
                <w:rFonts w:ascii="Arial" w:eastAsia="MS Mincho" w:hAnsi="Arial" w:cs="Arial"/>
              </w:rPr>
            </w:pPr>
            <w:r>
              <w:rPr>
                <w:rFonts w:ascii="Arial" w:eastAsia="MS Mincho" w:hAnsi="Arial" w:hint="eastAsia"/>
                <w:color w:val="000000" w:themeColor="text1"/>
              </w:rPr>
              <w:t>ユーザー体験を最適化するために、当社はウェブサイトを常に改善しています。この目的で、当社のサービス業者は当社の委託を受けて、閲覧に関して本文書に列挙したデータを取得、保存、処理しています。当社および受託サービス業者が、閲覧データをユーザーの名前やユーザーから提供されたその他の個人情報と結び付けることはありません。</w:t>
            </w:r>
          </w:p>
        </w:tc>
      </w:tr>
      <w:tr w:rsidR="00BA2567" w:rsidRPr="00AA16B7" w14:paraId="5C999793" w14:textId="77777777" w:rsidTr="00BA2567">
        <w:tc>
          <w:tcPr>
            <w:tcW w:w="1616"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9A06A60" w14:textId="77777777" w:rsidR="00BA2567" w:rsidRPr="00AA16B7" w:rsidRDefault="00BA2567" w:rsidP="00944E62">
            <w:pPr>
              <w:spacing w:after="0" w:line="240" w:lineRule="auto"/>
              <w:rPr>
                <w:rFonts w:ascii="Arial" w:eastAsia="MS Mincho" w:hAnsi="Arial" w:cs="Arial"/>
              </w:rPr>
            </w:pPr>
            <w:r>
              <w:rPr>
                <w:rFonts w:ascii="Arial" w:eastAsia="MS Mincho" w:hAnsi="Arial" w:hint="eastAsia"/>
              </w:rPr>
              <w:t>データメディアの処分を担当するサービス業者</w:t>
            </w:r>
          </w:p>
        </w:tc>
        <w:tc>
          <w:tcPr>
            <w:tcW w:w="3384"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2FC1AB6" w14:textId="2A8396F2" w:rsidR="00BA2567" w:rsidRPr="00AA16B7" w:rsidRDefault="00BA2567" w:rsidP="00944E62">
            <w:pPr>
              <w:spacing w:after="0" w:line="240" w:lineRule="auto"/>
              <w:rPr>
                <w:rFonts w:ascii="Arial" w:eastAsia="MS Mincho" w:hAnsi="Arial" w:cs="Arial"/>
                <w:highlight w:val="cyan"/>
              </w:rPr>
            </w:pPr>
            <w:r>
              <w:rPr>
                <w:rFonts w:ascii="Arial" w:eastAsia="MS Mincho" w:hAnsi="Arial" w:hint="eastAsia"/>
              </w:rPr>
              <w:t>当社は委託処理の枠内で、紙ファイルとデータメディアの廃棄処分をサービス業者に依頼しています。</w:t>
            </w:r>
          </w:p>
        </w:tc>
      </w:tr>
      <w:tr w:rsidR="00BA2567" w:rsidRPr="00AA16B7" w14:paraId="5F6FF8F5" w14:textId="77777777" w:rsidTr="00BA2567">
        <w:tc>
          <w:tcPr>
            <w:tcW w:w="1616"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E339ACD" w14:textId="77777777" w:rsidR="00BA2567" w:rsidRPr="00AA16B7" w:rsidRDefault="00BA2567" w:rsidP="00786097">
            <w:pPr>
              <w:spacing w:after="0" w:line="240" w:lineRule="auto"/>
              <w:rPr>
                <w:rFonts w:ascii="Arial" w:eastAsia="MS Mincho" w:hAnsi="Arial" w:cs="Arial"/>
              </w:rPr>
            </w:pPr>
            <w:r>
              <w:rPr>
                <w:rFonts w:ascii="Arial" w:eastAsia="MS Mincho" w:hAnsi="Arial" w:hint="eastAsia"/>
              </w:rPr>
              <w:t>IT</w:t>
            </w:r>
            <w:r>
              <w:rPr>
                <w:rFonts w:ascii="Arial" w:eastAsia="MS Mincho" w:hAnsi="Arial" w:hint="eastAsia"/>
              </w:rPr>
              <w:t>サービス業者</w:t>
            </w:r>
          </w:p>
          <w:p w14:paraId="1CC6A4C2" w14:textId="77777777" w:rsidR="00BA2567" w:rsidRPr="00AA16B7" w:rsidRDefault="00BA2567" w:rsidP="00786097">
            <w:pPr>
              <w:spacing w:after="0" w:line="240" w:lineRule="auto"/>
              <w:rPr>
                <w:rFonts w:ascii="Arial" w:eastAsia="Times New Roman" w:hAnsi="Arial" w:cs="Arial"/>
                <w:lang w:eastAsia="de-DE"/>
              </w:rPr>
            </w:pPr>
          </w:p>
        </w:tc>
        <w:tc>
          <w:tcPr>
            <w:tcW w:w="3384"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A2A9A58" w14:textId="601E6C14" w:rsidR="00BA2567" w:rsidRPr="00AA16B7" w:rsidRDefault="00BA2567" w:rsidP="00663884">
            <w:pPr>
              <w:spacing w:after="0" w:line="240" w:lineRule="auto"/>
              <w:rPr>
                <w:rFonts w:ascii="Arial" w:eastAsia="MS Mincho" w:hAnsi="Arial" w:cs="Arial"/>
              </w:rPr>
            </w:pPr>
            <w:r>
              <w:rPr>
                <w:rFonts w:ascii="Arial" w:eastAsia="MS Mincho" w:hAnsi="Arial" w:hint="eastAsia"/>
              </w:rPr>
              <w:t>当社の</w:t>
            </w:r>
            <w:r>
              <w:rPr>
                <w:rFonts w:ascii="Arial" w:eastAsia="MS Mincho" w:hAnsi="Arial" w:hint="eastAsia"/>
              </w:rPr>
              <w:t>IT</w:t>
            </w:r>
            <w:r>
              <w:rPr>
                <w:rFonts w:ascii="Arial" w:eastAsia="MS Mincho" w:hAnsi="Arial" w:hint="eastAsia"/>
              </w:rPr>
              <w:t>インフラストラクチャおよびウェブサイト運営の枠内で、それを担当するサービス業者がユーザーデータへのアクセス権を取得できる可能性があります。当該サービス業者は当社に対して、常にユーザーデータの処理を目的の履行に必要な程度に限定する義務を負います。</w:t>
            </w:r>
          </w:p>
        </w:tc>
      </w:tr>
      <w:tr w:rsidR="00BA2567" w:rsidRPr="00AA16B7" w14:paraId="669133D2" w14:textId="77777777" w:rsidTr="00BA2567">
        <w:tc>
          <w:tcPr>
            <w:tcW w:w="1616"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5AECAC9" w14:textId="3D0B9301" w:rsidR="00BA2567" w:rsidRPr="00AA16B7" w:rsidRDefault="00BA2567" w:rsidP="00786097">
            <w:pPr>
              <w:spacing w:after="0" w:line="240" w:lineRule="auto"/>
              <w:rPr>
                <w:rFonts w:ascii="Arial" w:eastAsia="MS Mincho" w:hAnsi="Arial" w:cs="Arial"/>
              </w:rPr>
            </w:pPr>
            <w:r>
              <w:rPr>
                <w:rFonts w:ascii="Arial" w:eastAsia="MS Mincho" w:hAnsi="Arial" w:hint="eastAsia"/>
              </w:rPr>
              <w:t>警察、弁護士、刑事訴追官庁、検察、州・連邦刑事局</w:t>
            </w:r>
          </w:p>
        </w:tc>
        <w:tc>
          <w:tcPr>
            <w:tcW w:w="3384"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25FF6EF" w14:textId="77777777" w:rsidR="00BA2567" w:rsidRPr="00AA16B7" w:rsidRDefault="00BA2567" w:rsidP="00FF11E3">
            <w:pPr>
              <w:spacing w:after="0" w:line="240" w:lineRule="auto"/>
              <w:rPr>
                <w:rFonts w:ascii="Arial" w:eastAsia="MS Mincho" w:hAnsi="Arial" w:cs="Arial"/>
              </w:rPr>
            </w:pPr>
            <w:r>
              <w:rPr>
                <w:rFonts w:ascii="Arial" w:eastAsia="MS Mincho" w:hAnsi="Arial" w:hint="eastAsia"/>
              </w:rPr>
              <w:t>疑義案件を調査し、ユーザーに対する具体的な犯罪の疑いがある場合に、必要なあらゆるデータを刑事訴追官庁に譲渡することは、当社の利益に含まれます。</w:t>
            </w:r>
          </w:p>
        </w:tc>
      </w:tr>
      <w:tr w:rsidR="00BA2567" w:rsidRPr="00AA16B7" w14:paraId="7EAF6BF8" w14:textId="77777777" w:rsidTr="00BA2567">
        <w:tc>
          <w:tcPr>
            <w:tcW w:w="1616"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B7DE903" w14:textId="77777777" w:rsidR="00BA2567" w:rsidRPr="00AA16B7" w:rsidRDefault="00BA2567" w:rsidP="00944E62">
            <w:pPr>
              <w:spacing w:after="0" w:line="240" w:lineRule="auto"/>
              <w:rPr>
                <w:rFonts w:ascii="Arial" w:eastAsia="MS Mincho" w:hAnsi="Arial" w:cs="Arial"/>
              </w:rPr>
            </w:pPr>
            <w:r>
              <w:rPr>
                <w:rFonts w:ascii="Arial" w:eastAsia="MS Mincho" w:hAnsi="Arial" w:hint="eastAsia"/>
              </w:rPr>
              <w:t>ソーシャルメディア</w:t>
            </w:r>
          </w:p>
        </w:tc>
        <w:tc>
          <w:tcPr>
            <w:tcW w:w="3384"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BE015C2" w14:textId="77777777" w:rsidR="00BA2567" w:rsidRPr="00AA16B7" w:rsidRDefault="00BA2567" w:rsidP="00C80129">
            <w:pPr>
              <w:spacing w:after="0" w:line="240" w:lineRule="auto"/>
              <w:rPr>
                <w:rFonts w:ascii="Arial" w:eastAsia="MS Mincho" w:hAnsi="Arial" w:cs="Arial"/>
              </w:rPr>
            </w:pPr>
            <w:r>
              <w:rPr>
                <w:rFonts w:ascii="Arial" w:eastAsia="MS Mincho" w:hAnsi="Arial" w:hint="eastAsia"/>
              </w:rPr>
              <w:t>ユーザーがソーシャルプラグインを使用した場合、該当するメディアの事業者は、当社ウェブサイトのそれ以前の閲覧に関する情報を入手します。</w:t>
            </w:r>
          </w:p>
        </w:tc>
      </w:tr>
      <w:tr w:rsidR="00BA2567" w:rsidRPr="00AA16B7" w14:paraId="18F68DC5" w14:textId="77777777" w:rsidTr="00BA2567">
        <w:tc>
          <w:tcPr>
            <w:tcW w:w="1616"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C69E064" w14:textId="05474FF8" w:rsidR="00BA2567" w:rsidRPr="00AA16B7" w:rsidRDefault="00BA2567" w:rsidP="00944E62">
            <w:pPr>
              <w:spacing w:after="0" w:line="240" w:lineRule="auto"/>
              <w:rPr>
                <w:rFonts w:ascii="Arial" w:eastAsia="MS Mincho" w:hAnsi="Arial" w:cs="Arial"/>
              </w:rPr>
            </w:pPr>
            <w:r>
              <w:rPr>
                <w:rFonts w:ascii="Arial" w:eastAsia="MS Mincho" w:hAnsi="Arial" w:hint="eastAsia"/>
              </w:rPr>
              <w:t>マップサービス</w:t>
            </w:r>
          </w:p>
        </w:tc>
        <w:tc>
          <w:tcPr>
            <w:tcW w:w="3384"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1B3C76D" w14:textId="40DEC688" w:rsidR="00BA2567" w:rsidRPr="00AA16B7" w:rsidRDefault="00BA2567" w:rsidP="00BC6190">
            <w:pPr>
              <w:spacing w:after="0" w:line="240" w:lineRule="auto"/>
              <w:rPr>
                <w:rFonts w:ascii="Arial" w:eastAsia="MS Mincho" w:hAnsi="Arial" w:cs="Arial"/>
              </w:rPr>
            </w:pPr>
            <w:r>
              <w:rPr>
                <w:rFonts w:ascii="Arial" w:eastAsia="MS Mincho" w:hAnsi="Arial" w:hint="eastAsia"/>
              </w:rPr>
              <w:t>ユーザーがマップサービスを使用した場合、該当するメディアの事業者は、当社ウェブサイトのそれ以前の閲覧に関する情報を入手します。</w:t>
            </w:r>
          </w:p>
        </w:tc>
      </w:tr>
    </w:tbl>
    <w:p w14:paraId="34AC70E9" w14:textId="77777777" w:rsidR="00DE56ED" w:rsidRPr="00181150" w:rsidRDefault="00DE56ED" w:rsidP="00786097">
      <w:pPr>
        <w:shd w:val="clear" w:color="auto" w:fill="FFFFFF"/>
        <w:spacing w:before="150" w:after="0" w:line="240" w:lineRule="auto"/>
        <w:rPr>
          <w:rFonts w:ascii="Arial" w:eastAsia="Times New Roman" w:hAnsi="Arial" w:cs="Arial"/>
          <w:color w:val="333333"/>
          <w:sz w:val="21"/>
          <w:szCs w:val="21"/>
          <w:lang w:eastAsia="de-DE"/>
        </w:rPr>
      </w:pPr>
    </w:p>
    <w:p w14:paraId="49DF071A" w14:textId="4F9A8F80" w:rsidR="00AE1ED2" w:rsidRDefault="00AE1ED2" w:rsidP="00786097">
      <w:pPr>
        <w:pStyle w:val="berschrift1"/>
        <w:rPr>
          <w:rFonts w:ascii="Arial" w:hAnsi="Arial" w:cs="Arial"/>
        </w:rPr>
      </w:pPr>
      <w:r>
        <w:rPr>
          <w:rFonts w:ascii="Arial" w:hAnsi="Arial" w:hint="eastAsia"/>
        </w:rPr>
        <w:lastRenderedPageBreak/>
        <w:t>非</w:t>
      </w:r>
      <w:r>
        <w:rPr>
          <w:rFonts w:ascii="Arial" w:hAnsi="Arial" w:hint="eastAsia"/>
        </w:rPr>
        <w:t>EU</w:t>
      </w:r>
      <w:r>
        <w:rPr>
          <w:rFonts w:ascii="Arial" w:hAnsi="Arial" w:hint="eastAsia"/>
        </w:rPr>
        <w:t>諸国所在のデータ受領者</w:t>
      </w:r>
    </w:p>
    <w:p w14:paraId="544F750A" w14:textId="77777777" w:rsidR="00AE1ED2" w:rsidRPr="00AA16B7" w:rsidRDefault="00AE1ED2" w:rsidP="00AE1ED2">
      <w:pPr>
        <w:pStyle w:val="Listenabsatz"/>
        <w:numPr>
          <w:ilvl w:val="5"/>
          <w:numId w:val="24"/>
        </w:numPr>
        <w:shd w:val="clear" w:color="auto" w:fill="FFFFFF"/>
        <w:tabs>
          <w:tab w:val="clear" w:pos="4320"/>
          <w:tab w:val="num" w:pos="426"/>
        </w:tabs>
        <w:spacing w:before="150" w:after="0" w:line="240" w:lineRule="auto"/>
        <w:ind w:left="426"/>
        <w:rPr>
          <w:rFonts w:ascii="Arial" w:eastAsia="MS Mincho" w:hAnsi="Arial" w:cs="Arial"/>
          <w:color w:val="000000" w:themeColor="text1"/>
        </w:rPr>
      </w:pPr>
      <w:r>
        <w:rPr>
          <w:rFonts w:ascii="Arial" w:eastAsia="MS Mincho" w:hAnsi="Arial" w:hint="eastAsia"/>
          <w:color w:val="000000" w:themeColor="text1"/>
        </w:rPr>
        <w:t>このウェブサイトでは当社とその外国事務所を表示するために、</w:t>
      </w:r>
      <w:r>
        <w:rPr>
          <w:rFonts w:ascii="Arial" w:eastAsia="MS Mincho" w:hAnsi="Arial" w:hint="eastAsia"/>
          <w:color w:val="000000" w:themeColor="text1"/>
        </w:rPr>
        <w:t>Google Inc. (</w:t>
      </w:r>
      <w:r>
        <w:rPr>
          <w:rFonts w:ascii="Arial" w:eastAsia="MS Mincho" w:hAnsi="Arial" w:hint="eastAsia"/>
          <w:color w:val="000000" w:themeColor="text1"/>
        </w:rPr>
        <w:t>以下「</w:t>
      </w:r>
      <w:r>
        <w:rPr>
          <w:rFonts w:ascii="Arial" w:eastAsia="MS Mincho" w:hAnsi="Arial" w:hint="eastAsia"/>
          <w:color w:val="000000" w:themeColor="text1"/>
        </w:rPr>
        <w:t>Google</w:t>
      </w:r>
      <w:r>
        <w:rPr>
          <w:rFonts w:ascii="Arial" w:eastAsia="MS Mincho" w:hAnsi="Arial" w:hint="eastAsia"/>
          <w:color w:val="000000" w:themeColor="text1"/>
        </w:rPr>
        <w:t>」と称す</w:t>
      </w:r>
      <w:r>
        <w:rPr>
          <w:rFonts w:ascii="Arial" w:eastAsia="MS Mincho" w:hAnsi="Arial" w:hint="eastAsia"/>
          <w:color w:val="000000" w:themeColor="text1"/>
        </w:rPr>
        <w:t xml:space="preserve">) </w:t>
      </w:r>
      <w:r>
        <w:rPr>
          <w:rFonts w:ascii="Arial" w:eastAsia="MS Mincho" w:hAnsi="Arial" w:hint="eastAsia"/>
          <w:color w:val="000000" w:themeColor="text1"/>
        </w:rPr>
        <w:t>のインタラクティブ地図表示用マップサービスである</w:t>
      </w:r>
      <w:r>
        <w:rPr>
          <w:rFonts w:ascii="Arial" w:eastAsia="MS Mincho" w:hAnsi="Arial" w:hint="eastAsia"/>
          <w:color w:val="000000" w:themeColor="text1"/>
        </w:rPr>
        <w:t>Google Maps API</w:t>
      </w:r>
      <w:r>
        <w:rPr>
          <w:rFonts w:ascii="Arial" w:eastAsia="MS Mincho" w:hAnsi="Arial" w:hint="eastAsia"/>
          <w:color w:val="000000" w:themeColor="text1"/>
        </w:rPr>
        <w:t>を使用しています。</w:t>
      </w:r>
      <w:r>
        <w:rPr>
          <w:rFonts w:ascii="Arial" w:eastAsia="MS Mincho" w:hAnsi="Arial" w:hint="eastAsia"/>
          <w:color w:val="000000" w:themeColor="text1"/>
        </w:rPr>
        <w:t>Google Maps</w:t>
      </w:r>
      <w:r>
        <w:rPr>
          <w:rFonts w:ascii="Arial" w:eastAsia="MS Mincho" w:hAnsi="Arial" w:hint="eastAsia"/>
          <w:color w:val="000000" w:themeColor="text1"/>
        </w:rPr>
        <w:t>を使用することで、上記の表の「マップサービス」欄に記載されているデータが米国内の</w:t>
      </w:r>
      <w:r>
        <w:rPr>
          <w:rFonts w:ascii="Arial" w:eastAsia="MS Mincho" w:hAnsi="Arial" w:hint="eastAsia"/>
          <w:color w:val="000000" w:themeColor="text1"/>
        </w:rPr>
        <w:t>Google</w:t>
      </w:r>
      <w:r>
        <w:rPr>
          <w:rFonts w:ascii="Arial" w:eastAsia="MS Mincho" w:hAnsi="Arial" w:hint="eastAsia"/>
          <w:color w:val="000000" w:themeColor="text1"/>
        </w:rPr>
        <w:t>サーバーに移転され、そこに保存される可能性があります。データ保護が適切な水準に達している非</w:t>
      </w:r>
      <w:r>
        <w:rPr>
          <w:rFonts w:ascii="Arial" w:eastAsia="MS Mincho" w:hAnsi="Arial" w:hint="eastAsia"/>
          <w:color w:val="000000" w:themeColor="text1"/>
        </w:rPr>
        <w:t>EU</w:t>
      </w:r>
      <w:r>
        <w:rPr>
          <w:rFonts w:ascii="Arial" w:eastAsia="MS Mincho" w:hAnsi="Arial" w:hint="eastAsia"/>
          <w:color w:val="000000" w:themeColor="text1"/>
        </w:rPr>
        <w:t>諸国の選定は、欧州委員会によって行われます。</w:t>
      </w:r>
    </w:p>
    <w:p w14:paraId="0749DD06" w14:textId="77777777" w:rsidR="00AE1ED2" w:rsidRPr="00392289" w:rsidRDefault="00AE1ED2" w:rsidP="00AE1ED2">
      <w:pPr>
        <w:numPr>
          <w:ilvl w:val="0"/>
          <w:numId w:val="1"/>
        </w:numPr>
        <w:tabs>
          <w:tab w:val="clear" w:pos="720"/>
          <w:tab w:val="num" w:pos="426"/>
        </w:tabs>
        <w:spacing w:before="150" w:line="240" w:lineRule="auto"/>
        <w:ind w:left="426"/>
        <w:rPr>
          <w:color w:val="000000"/>
        </w:rPr>
      </w:pPr>
      <w:r>
        <w:rPr>
          <w:rFonts w:ascii="Arial" w:eastAsia="MS Mincho" w:hAnsi="Arial" w:hint="eastAsia"/>
          <w:color w:val="000000" w:themeColor="text1"/>
        </w:rPr>
        <w:t>当社ウェブサイトでは、ソーシャルネットワーク</w:t>
      </w:r>
      <w:r>
        <w:rPr>
          <w:rFonts w:ascii="Arial" w:eastAsia="MS Mincho" w:hAnsi="Arial" w:hint="eastAsia"/>
          <w:color w:val="000000" w:themeColor="text1"/>
        </w:rPr>
        <w:t>Twitter</w:t>
      </w:r>
      <w:r>
        <w:rPr>
          <w:rFonts w:ascii="Arial" w:eastAsia="MS Mincho" w:hAnsi="Arial" w:hint="eastAsia"/>
          <w:color w:val="000000" w:themeColor="text1"/>
        </w:rPr>
        <w:t>のソーシャルプラグイン</w:t>
      </w:r>
      <w:r>
        <w:rPr>
          <w:rFonts w:ascii="Arial" w:eastAsia="MS Mincho" w:hAnsi="Arial" w:hint="eastAsia"/>
          <w:color w:val="000000" w:themeColor="text1"/>
        </w:rPr>
        <w:t xml:space="preserve"> (</w:t>
      </w:r>
      <w:r>
        <w:rPr>
          <w:rFonts w:ascii="Arial" w:eastAsia="MS Mincho" w:hAnsi="Arial" w:hint="eastAsia"/>
          <w:color w:val="000000" w:themeColor="text1"/>
        </w:rPr>
        <w:t>以下「プラグイン」と称す</w:t>
      </w:r>
      <w:r>
        <w:rPr>
          <w:rFonts w:ascii="Arial" w:eastAsia="MS Mincho" w:hAnsi="Arial" w:hint="eastAsia"/>
          <w:color w:val="000000" w:themeColor="text1"/>
        </w:rPr>
        <w:t xml:space="preserve">) </w:t>
      </w:r>
      <w:r>
        <w:rPr>
          <w:rFonts w:ascii="Arial" w:eastAsia="MS Mincho" w:hAnsi="Arial" w:hint="eastAsia"/>
          <w:color w:val="000000" w:themeColor="text1"/>
        </w:rPr>
        <w:t>を使用しています。プラグインを使用することで、上記の表の「ソーシャルプラグインの使用</w:t>
      </w:r>
      <w:r>
        <w:rPr>
          <w:rFonts w:ascii="Arial" w:eastAsia="MS Mincho" w:hAnsi="Arial" w:hint="eastAsia"/>
          <w:color w:val="000000" w:themeColor="text1"/>
        </w:rPr>
        <w:t xml:space="preserve"> (</w:t>
      </w:r>
      <w:r>
        <w:rPr>
          <w:rFonts w:ascii="Arial" w:eastAsia="MS Mincho" w:hAnsi="Arial" w:hint="eastAsia"/>
          <w:color w:val="000000" w:themeColor="text1"/>
        </w:rPr>
        <w:t>アクティベーション後</w:t>
      </w:r>
      <w:r>
        <w:rPr>
          <w:rFonts w:ascii="Arial" w:eastAsia="MS Mincho" w:hAnsi="Arial" w:hint="eastAsia"/>
          <w:color w:val="000000" w:themeColor="text1"/>
        </w:rPr>
        <w:t>)</w:t>
      </w:r>
      <w:r>
        <w:rPr>
          <w:rFonts w:ascii="Arial" w:eastAsia="MS Mincho" w:hAnsi="Arial" w:hint="eastAsia"/>
          <w:color w:val="000000" w:themeColor="text1"/>
        </w:rPr>
        <w:t>」欄に記載されているデータが</w:t>
      </w:r>
      <w:r>
        <w:rPr>
          <w:rFonts w:ascii="Arial" w:eastAsia="MS Mincho" w:hAnsi="Arial" w:hint="eastAsia"/>
          <w:color w:val="000000" w:themeColor="text1"/>
        </w:rPr>
        <w:t>Twitter</w:t>
      </w:r>
      <w:r>
        <w:rPr>
          <w:rFonts w:ascii="Arial" w:eastAsia="MS Mincho" w:hAnsi="Arial" w:hint="eastAsia"/>
          <w:color w:val="000000" w:themeColor="text1"/>
        </w:rPr>
        <w:t>に提供されます。</w:t>
      </w:r>
    </w:p>
    <w:p w14:paraId="37B0E13C" w14:textId="77777777" w:rsidR="00AE1ED2" w:rsidRPr="00392289" w:rsidRDefault="00AE1ED2" w:rsidP="00AE1ED2">
      <w:pPr>
        <w:pStyle w:val="Listenabsatz"/>
        <w:numPr>
          <w:ilvl w:val="0"/>
          <w:numId w:val="1"/>
        </w:numPr>
        <w:tabs>
          <w:tab w:val="clear" w:pos="720"/>
          <w:tab w:val="num" w:pos="426"/>
        </w:tabs>
        <w:spacing w:line="240" w:lineRule="auto"/>
        <w:ind w:left="426"/>
        <w:rPr>
          <w:rFonts w:ascii="Arial" w:eastAsia="MS Mincho" w:hAnsi="Arial" w:cs="Arial"/>
          <w:color w:val="000000"/>
        </w:rPr>
      </w:pPr>
      <w:r>
        <w:rPr>
          <w:rFonts w:ascii="Arial" w:eastAsia="MS Mincho" w:hAnsi="Arial" w:hint="eastAsia"/>
          <w:color w:val="000000"/>
        </w:rPr>
        <w:t>当社ウェブサイトでは、ソーシャルネットワーク</w:t>
      </w:r>
      <w:r>
        <w:rPr>
          <w:rFonts w:ascii="Arial" w:eastAsia="MS Mincho" w:hAnsi="Arial" w:hint="eastAsia"/>
          <w:color w:val="000000"/>
        </w:rPr>
        <w:t>LinkedIn</w:t>
      </w:r>
      <w:r>
        <w:rPr>
          <w:rFonts w:ascii="Arial" w:eastAsia="MS Mincho" w:hAnsi="Arial" w:hint="eastAsia"/>
          <w:color w:val="000000"/>
        </w:rPr>
        <w:t>のソーシャルプラグイン</w:t>
      </w:r>
      <w:r>
        <w:rPr>
          <w:rFonts w:ascii="Arial" w:eastAsia="MS Mincho" w:hAnsi="Arial" w:hint="eastAsia"/>
          <w:color w:val="000000"/>
        </w:rPr>
        <w:t xml:space="preserve"> (</w:t>
      </w:r>
      <w:r>
        <w:rPr>
          <w:rFonts w:ascii="Arial" w:eastAsia="MS Mincho" w:hAnsi="Arial" w:hint="eastAsia"/>
          <w:color w:val="000000"/>
        </w:rPr>
        <w:t>以下「プラグイン」と称す</w:t>
      </w:r>
      <w:r>
        <w:rPr>
          <w:rFonts w:ascii="Arial" w:eastAsia="MS Mincho" w:hAnsi="Arial" w:hint="eastAsia"/>
          <w:color w:val="000000"/>
        </w:rPr>
        <w:t xml:space="preserve">) </w:t>
      </w:r>
      <w:r>
        <w:rPr>
          <w:rFonts w:ascii="Arial" w:eastAsia="MS Mincho" w:hAnsi="Arial" w:hint="eastAsia"/>
          <w:color w:val="000000"/>
        </w:rPr>
        <w:t>を使用しています。プラグインを使用することで、</w:t>
      </w:r>
      <w:r>
        <w:rPr>
          <w:rFonts w:ascii="Arial" w:eastAsia="MS Mincho" w:hAnsi="Arial" w:hint="eastAsia"/>
          <w:color w:val="000000" w:themeColor="text1"/>
        </w:rPr>
        <w:t>上記の表の「ソーシャルプラグインの使用</w:t>
      </w:r>
      <w:r>
        <w:rPr>
          <w:rFonts w:ascii="Arial" w:eastAsia="MS Mincho" w:hAnsi="Arial" w:hint="eastAsia"/>
          <w:color w:val="000000" w:themeColor="text1"/>
        </w:rPr>
        <w:t xml:space="preserve"> (</w:t>
      </w:r>
      <w:r>
        <w:rPr>
          <w:rFonts w:ascii="Arial" w:eastAsia="MS Mincho" w:hAnsi="Arial" w:hint="eastAsia"/>
          <w:color w:val="000000" w:themeColor="text1"/>
        </w:rPr>
        <w:t>アクティベーション後</w:t>
      </w:r>
      <w:r>
        <w:rPr>
          <w:rFonts w:ascii="Arial" w:eastAsia="MS Mincho" w:hAnsi="Arial" w:hint="eastAsia"/>
          <w:color w:val="000000" w:themeColor="text1"/>
        </w:rPr>
        <w:t>)</w:t>
      </w:r>
      <w:r>
        <w:rPr>
          <w:rFonts w:ascii="Arial" w:eastAsia="MS Mincho" w:hAnsi="Arial" w:hint="eastAsia"/>
          <w:color w:val="000000" w:themeColor="text1"/>
        </w:rPr>
        <w:t>」欄に記載されているデータが</w:t>
      </w:r>
      <w:r>
        <w:rPr>
          <w:rFonts w:ascii="Arial" w:eastAsia="MS Mincho" w:hAnsi="Arial" w:hint="eastAsia"/>
          <w:color w:val="000000" w:themeColor="text1"/>
        </w:rPr>
        <w:t>LinkedIn</w:t>
      </w:r>
      <w:r>
        <w:rPr>
          <w:rFonts w:ascii="Arial" w:eastAsia="MS Mincho" w:hAnsi="Arial" w:hint="eastAsia"/>
          <w:color w:val="000000" w:themeColor="text1"/>
        </w:rPr>
        <w:t>に提供されます。</w:t>
      </w:r>
      <w:r>
        <w:rPr>
          <w:rFonts w:ascii="Arial" w:eastAsia="MS Mincho" w:hAnsi="Arial" w:hint="eastAsia"/>
          <w:color w:val="000000"/>
        </w:rPr>
        <w:t xml:space="preserve"> </w:t>
      </w:r>
    </w:p>
    <w:p w14:paraId="17BD7B2A" w14:textId="77777777" w:rsidR="00AE1ED2" w:rsidRPr="00AA16B7" w:rsidRDefault="00AE1ED2" w:rsidP="00AE1ED2">
      <w:pPr>
        <w:numPr>
          <w:ilvl w:val="0"/>
          <w:numId w:val="1"/>
        </w:numPr>
        <w:tabs>
          <w:tab w:val="clear" w:pos="720"/>
          <w:tab w:val="num" w:pos="426"/>
        </w:tabs>
        <w:spacing w:before="150" w:line="240" w:lineRule="auto"/>
        <w:ind w:left="426"/>
        <w:rPr>
          <w:rFonts w:ascii="Arial" w:eastAsia="MS Mincho" w:hAnsi="Arial" w:cs="Arial"/>
          <w:color w:val="000000"/>
        </w:rPr>
      </w:pPr>
      <w:r>
        <w:rPr>
          <w:rFonts w:ascii="Arial" w:eastAsia="MS Mincho" w:hAnsi="Arial" w:hint="eastAsia"/>
          <w:color w:val="000000"/>
        </w:rPr>
        <w:t>当社がオンラインサービスに組み込んでいる</w:t>
      </w:r>
      <w:r>
        <w:rPr>
          <w:rFonts w:ascii="Arial" w:eastAsia="MS Mincho" w:hAnsi="Arial" w:hint="eastAsia"/>
          <w:color w:val="000000"/>
        </w:rPr>
        <w:t>YouTube</w:t>
      </w:r>
      <w:r>
        <w:rPr>
          <w:rFonts w:ascii="Arial" w:eastAsia="MS Mincho" w:hAnsi="Arial" w:hint="eastAsia"/>
          <w:color w:val="000000"/>
        </w:rPr>
        <w:t>動画は、</w:t>
      </w:r>
      <w:r>
        <w:rPr>
          <w:rFonts w:ascii="Arial" w:eastAsia="MS Mincho" w:hAnsi="Arial" w:hint="eastAsia"/>
          <w:color w:val="000000"/>
        </w:rPr>
        <w:t>YouTube</w:t>
      </w:r>
      <w:r>
        <w:rPr>
          <w:rFonts w:ascii="Arial" w:eastAsia="MS Mincho" w:hAnsi="Arial" w:hint="eastAsia"/>
          <w:color w:val="000000"/>
        </w:rPr>
        <w:t>のサーバーに保存されており、当社ウェブサイトから直接再生することができます。これらの動画は「拡張データ保護モード」で埋め込まれているため、動画を再生しなければ、ユーザーデータが</w:t>
      </w:r>
      <w:r>
        <w:rPr>
          <w:rFonts w:ascii="Arial" w:eastAsia="MS Mincho" w:hAnsi="Arial" w:hint="eastAsia"/>
          <w:color w:val="000000"/>
        </w:rPr>
        <w:t>YouTube</w:t>
      </w:r>
      <w:r>
        <w:rPr>
          <w:rFonts w:ascii="Arial" w:eastAsia="MS Mincho" w:hAnsi="Arial" w:hint="eastAsia"/>
          <w:color w:val="000000"/>
        </w:rPr>
        <w:t>に移転されることはありません。動画を再生して初めて、上記の表の「</w:t>
      </w:r>
      <w:r>
        <w:rPr>
          <w:rFonts w:ascii="Arial" w:eastAsia="MS Mincho" w:hAnsi="Arial" w:hint="eastAsia"/>
          <w:color w:val="000000"/>
        </w:rPr>
        <w:t>YouTube</w:t>
      </w:r>
      <w:r>
        <w:rPr>
          <w:rFonts w:ascii="Arial" w:eastAsia="MS Mincho" w:hAnsi="Arial" w:hint="eastAsia"/>
          <w:color w:val="000000"/>
        </w:rPr>
        <w:t>動画」欄に記載されているデータが</w:t>
      </w:r>
      <w:r>
        <w:rPr>
          <w:rFonts w:ascii="Arial" w:eastAsia="MS Mincho" w:hAnsi="Arial" w:hint="eastAsia"/>
          <w:color w:val="000000"/>
        </w:rPr>
        <w:t>YouTube</w:t>
      </w:r>
      <w:r>
        <w:rPr>
          <w:rFonts w:ascii="Arial" w:eastAsia="MS Mincho" w:hAnsi="Arial" w:hint="eastAsia"/>
          <w:color w:val="000000"/>
        </w:rPr>
        <w:t>に提供されます。これは、</w:t>
      </w:r>
      <w:r>
        <w:rPr>
          <w:rFonts w:ascii="Arial" w:eastAsia="MS Mincho" w:hAnsi="Arial" w:hint="eastAsia"/>
          <w:color w:val="000000"/>
        </w:rPr>
        <w:t>YouTube</w:t>
      </w:r>
      <w:r>
        <w:rPr>
          <w:rFonts w:ascii="Arial" w:eastAsia="MS Mincho" w:hAnsi="Arial" w:hint="eastAsia"/>
          <w:color w:val="000000"/>
        </w:rPr>
        <w:t>が用意しているユーザーアカウントを介してユーザーがログインしているかどうか、またはユーザーアカウントがあるかどうかとは無関係に行われます。</w:t>
      </w:r>
      <w:r>
        <w:rPr>
          <w:rFonts w:ascii="Arial" w:eastAsia="MS Mincho" w:hAnsi="Arial" w:hint="eastAsia"/>
          <w:color w:val="000000"/>
        </w:rPr>
        <w:t>Google</w:t>
      </w:r>
      <w:r>
        <w:rPr>
          <w:rFonts w:ascii="Arial" w:eastAsia="MS Mincho" w:hAnsi="Arial" w:hint="eastAsia"/>
          <w:color w:val="000000"/>
        </w:rPr>
        <w:t>にログインしている場合、ユーザーデータは直接アカウントと結び付けられます。プロファイルとの結び付けを希望しない場合は、動画を再生する前にログアウトする必要があります。</w:t>
      </w:r>
      <w:r>
        <w:rPr>
          <w:rFonts w:ascii="Arial" w:eastAsia="MS Mincho" w:hAnsi="Arial" w:hint="eastAsia"/>
          <w:color w:val="000000"/>
        </w:rPr>
        <w:t>YouTube</w:t>
      </w:r>
      <w:r>
        <w:rPr>
          <w:rFonts w:ascii="Arial" w:eastAsia="MS Mincho" w:hAnsi="Arial" w:hint="eastAsia"/>
          <w:color w:val="000000"/>
        </w:rPr>
        <w:t>によるデータ取得の目的と範囲、またデータの更なる処理と利用、ならびにこれに関連するユーザーのプライバシー保護に向けた権利と設定オプションについては、</w:t>
      </w:r>
      <w:r>
        <w:rPr>
          <w:rFonts w:ascii="Arial" w:eastAsia="MS Mincho" w:hAnsi="Arial" w:hint="eastAsia"/>
          <w:color w:val="000000"/>
        </w:rPr>
        <w:t>YouTube</w:t>
      </w:r>
      <w:r>
        <w:rPr>
          <w:rFonts w:ascii="Arial" w:eastAsia="MS Mincho" w:hAnsi="Arial" w:hint="eastAsia"/>
          <w:color w:val="000000"/>
        </w:rPr>
        <w:t>のプライバシーポリシーを参照してください。</w:t>
      </w:r>
    </w:p>
    <w:p w14:paraId="5B2AAEDB" w14:textId="452009FD" w:rsidR="00AE1ED2" w:rsidRDefault="00AE1ED2" w:rsidP="00AE1ED2">
      <w:pPr>
        <w:spacing w:before="150" w:line="240" w:lineRule="auto"/>
        <w:ind w:left="66"/>
        <w:rPr>
          <w:rFonts w:ascii="Arial" w:eastAsia="MS Mincho" w:hAnsi="Arial" w:cs="Arial"/>
          <w:b/>
          <w:color w:val="000000"/>
        </w:rPr>
      </w:pPr>
      <w:r>
        <w:rPr>
          <w:rFonts w:ascii="Arial" w:eastAsia="MS Mincho" w:hAnsi="Arial" w:hint="eastAsia"/>
          <w:color w:val="000000"/>
        </w:rPr>
        <w:t>データ保護が適切な水準に達している非</w:t>
      </w:r>
      <w:r>
        <w:rPr>
          <w:rFonts w:ascii="Arial" w:eastAsia="MS Mincho" w:hAnsi="Arial" w:hint="eastAsia"/>
          <w:color w:val="000000"/>
        </w:rPr>
        <w:t>EU</w:t>
      </w:r>
      <w:r>
        <w:rPr>
          <w:rFonts w:ascii="Arial" w:eastAsia="MS Mincho" w:hAnsi="Arial" w:hint="eastAsia"/>
          <w:color w:val="000000"/>
        </w:rPr>
        <w:t>諸国の選定は、欧州委員会によって行われます。欧州委員会は、</w:t>
      </w:r>
      <w:r>
        <w:rPr>
          <w:rFonts w:ascii="Arial" w:eastAsia="MS Mincho" w:hAnsi="Arial" w:hint="eastAsia"/>
          <w:color w:val="000000"/>
        </w:rPr>
        <w:t>EU-US</w:t>
      </w:r>
      <w:r>
        <w:rPr>
          <w:rFonts w:ascii="Arial" w:eastAsia="MS Mincho" w:hAnsi="Arial" w:hint="eastAsia"/>
          <w:color w:val="000000"/>
        </w:rPr>
        <w:t>プライバシーシールド</w:t>
      </w:r>
      <w:r>
        <w:rPr>
          <w:rFonts w:ascii="Arial" w:eastAsia="MS Mincho" w:hAnsi="Arial" w:hint="eastAsia"/>
          <w:color w:val="000000"/>
        </w:rPr>
        <w:t xml:space="preserve"> (</w:t>
      </w:r>
      <w:r>
        <w:rPr>
          <w:rFonts w:ascii="Arial" w:eastAsia="MS Mincho" w:hAnsi="Arial" w:hint="eastAsia"/>
          <w:color w:val="000000"/>
        </w:rPr>
        <w:t>または</w:t>
      </w:r>
      <w:r>
        <w:rPr>
          <w:rFonts w:ascii="Arial" w:eastAsia="MS Mincho" w:hAnsi="Arial" w:hint="eastAsia"/>
          <w:color w:val="000000"/>
        </w:rPr>
        <w:t>EU-US</w:t>
      </w:r>
      <w:r>
        <w:rPr>
          <w:rFonts w:ascii="Arial" w:eastAsia="MS Mincho" w:hAnsi="Arial" w:hint="eastAsia"/>
          <w:color w:val="000000"/>
        </w:rPr>
        <w:t>個人情報保護シールド</w:t>
      </w:r>
      <w:r>
        <w:rPr>
          <w:rFonts w:ascii="Arial" w:eastAsia="MS Mincho" w:hAnsi="Arial" w:hint="eastAsia"/>
          <w:color w:val="000000"/>
        </w:rPr>
        <w:t xml:space="preserve">) </w:t>
      </w:r>
      <w:r>
        <w:rPr>
          <w:rFonts w:ascii="Arial" w:eastAsia="MS Mincho" w:hAnsi="Arial" w:hint="eastAsia"/>
          <w:color w:val="000000"/>
        </w:rPr>
        <w:t>に加入している米国所在企業を、データ保護が適切な水準に達しているデータ受領者として認定しています。米国と</w:t>
      </w:r>
      <w:r>
        <w:rPr>
          <w:rFonts w:ascii="Arial" w:eastAsia="MS Mincho" w:hAnsi="Arial" w:hint="eastAsia"/>
          <w:color w:val="000000"/>
        </w:rPr>
        <w:t>EU</w:t>
      </w:r>
      <w:r>
        <w:rPr>
          <w:rFonts w:ascii="Arial" w:eastAsia="MS Mincho" w:hAnsi="Arial" w:hint="eastAsia"/>
          <w:color w:val="000000"/>
        </w:rPr>
        <w:t>間のこの協定により、米国所在の</w:t>
      </w:r>
      <w:r>
        <w:rPr>
          <w:rFonts w:ascii="Arial" w:eastAsia="MS Mincho" w:hAnsi="Arial" w:hint="eastAsia"/>
          <w:color w:val="000000"/>
        </w:rPr>
        <w:t>EU-US</w:t>
      </w:r>
      <w:r>
        <w:rPr>
          <w:rFonts w:ascii="Arial" w:eastAsia="MS Mincho" w:hAnsi="Arial" w:hint="eastAsia"/>
          <w:color w:val="000000"/>
        </w:rPr>
        <w:t>プライバシーシールド加入企業によるデータ処理の際に適用されるデータ保護規則が、欧州連合のデータ保護水準に合致していることが保証されます。</w:t>
      </w:r>
      <w:r>
        <w:rPr>
          <w:rFonts w:ascii="Arial" w:eastAsia="MS Mincho" w:hAnsi="Arial" w:hint="eastAsia"/>
          <w:color w:val="000000"/>
        </w:rPr>
        <w:t>Google LLC</w:t>
      </w:r>
      <w:r>
        <w:rPr>
          <w:rFonts w:ascii="Arial" w:eastAsia="MS Mincho" w:hAnsi="Arial" w:hint="eastAsia"/>
          <w:color w:val="000000"/>
        </w:rPr>
        <w:t>、</w:t>
      </w:r>
      <w:r>
        <w:rPr>
          <w:rFonts w:ascii="Arial" w:eastAsia="MS Mincho" w:hAnsi="Arial" w:hint="eastAsia"/>
          <w:color w:val="000000"/>
        </w:rPr>
        <w:t>YouTube LLC</w:t>
      </w:r>
      <w:r>
        <w:rPr>
          <w:rFonts w:ascii="Arial" w:eastAsia="MS Mincho" w:hAnsi="Arial" w:hint="eastAsia"/>
          <w:color w:val="000000"/>
        </w:rPr>
        <w:t>、</w:t>
      </w:r>
      <w:r>
        <w:rPr>
          <w:rFonts w:ascii="Arial" w:eastAsia="MS Mincho" w:hAnsi="Arial" w:hint="eastAsia"/>
          <w:color w:val="000000"/>
        </w:rPr>
        <w:t>Twitter Inc.</w:t>
      </w:r>
      <w:r>
        <w:rPr>
          <w:rFonts w:ascii="Arial" w:eastAsia="MS Mincho" w:hAnsi="Arial" w:hint="eastAsia"/>
          <w:color w:val="000000"/>
        </w:rPr>
        <w:t>および</w:t>
      </w:r>
      <w:r>
        <w:rPr>
          <w:rFonts w:ascii="Arial" w:eastAsia="MS Mincho" w:hAnsi="Arial" w:hint="eastAsia"/>
          <w:color w:val="000000"/>
        </w:rPr>
        <w:t>LinkedIn Inc.</w:t>
      </w:r>
      <w:r>
        <w:rPr>
          <w:rFonts w:ascii="Arial" w:eastAsia="MS Mincho" w:hAnsi="Arial" w:hint="eastAsia"/>
          <w:color w:val="000000"/>
        </w:rPr>
        <w:t>は、各社から提供されている情報によれば、</w:t>
      </w:r>
      <w:r>
        <w:rPr>
          <w:rFonts w:ascii="Arial" w:eastAsia="MS Mincho" w:hAnsi="Arial" w:hint="eastAsia"/>
          <w:color w:val="000000"/>
        </w:rPr>
        <w:t>EU-US</w:t>
      </w:r>
      <w:r>
        <w:rPr>
          <w:rFonts w:ascii="Arial" w:eastAsia="MS Mincho" w:hAnsi="Arial" w:hint="eastAsia"/>
          <w:color w:val="000000"/>
        </w:rPr>
        <w:t>プライバシーシールド加入企業です。</w:t>
      </w:r>
    </w:p>
    <w:p w14:paraId="0F82F508" w14:textId="792C0D8B" w:rsidR="00AE1ED2" w:rsidRDefault="00AE1ED2" w:rsidP="00A34561">
      <w:pPr>
        <w:shd w:val="clear" w:color="auto" w:fill="FFFFFF"/>
        <w:spacing w:before="150" w:after="0" w:line="240" w:lineRule="auto"/>
        <w:rPr>
          <w:rFonts w:ascii="Arial" w:eastAsia="MS Mincho" w:hAnsi="Arial" w:cs="Arial"/>
          <w:b/>
          <w:color w:val="000000"/>
        </w:rPr>
      </w:pPr>
      <w:r>
        <w:rPr>
          <w:rFonts w:ascii="Arial" w:eastAsia="MS Mincho" w:hAnsi="Arial" w:hint="eastAsia"/>
          <w:b/>
          <w:color w:val="000000"/>
        </w:rPr>
        <w:t>データ受領者</w:t>
      </w:r>
      <w:r>
        <w:rPr>
          <w:rFonts w:ascii="Arial" w:eastAsia="MS Mincho" w:hAnsi="Arial" w:hint="eastAsia"/>
          <w:b/>
          <w:color w:val="000000"/>
        </w:rPr>
        <w:t>Google LLC</w:t>
      </w:r>
      <w:r>
        <w:rPr>
          <w:rFonts w:ascii="Arial" w:eastAsia="MS Mincho" w:hAnsi="Arial" w:hint="eastAsia"/>
          <w:b/>
          <w:color w:val="000000"/>
        </w:rPr>
        <w:t>、</w:t>
      </w:r>
      <w:r>
        <w:rPr>
          <w:rFonts w:ascii="Arial" w:eastAsia="MS Mincho" w:hAnsi="Arial" w:hint="eastAsia"/>
          <w:b/>
          <w:color w:val="000000"/>
        </w:rPr>
        <w:t>Twitter Inc.</w:t>
      </w:r>
      <w:r>
        <w:rPr>
          <w:rFonts w:ascii="Arial" w:eastAsia="MS Mincho" w:hAnsi="Arial" w:hint="eastAsia"/>
          <w:b/>
          <w:color w:val="000000"/>
        </w:rPr>
        <w:t>、</w:t>
      </w:r>
      <w:r>
        <w:rPr>
          <w:rFonts w:ascii="Arial" w:eastAsia="MS Mincho" w:hAnsi="Arial" w:hint="eastAsia"/>
          <w:b/>
          <w:color w:val="000000"/>
        </w:rPr>
        <w:t>LinkedIn Inc.</w:t>
      </w:r>
      <w:r>
        <w:rPr>
          <w:rFonts w:ascii="Arial" w:eastAsia="MS Mincho" w:hAnsi="Arial" w:hint="eastAsia"/>
          <w:b/>
          <w:color w:val="000000"/>
        </w:rPr>
        <w:t>および</w:t>
      </w:r>
      <w:r>
        <w:rPr>
          <w:rFonts w:ascii="Arial" w:eastAsia="MS Mincho" w:hAnsi="Arial" w:hint="eastAsia"/>
          <w:b/>
          <w:color w:val="000000"/>
        </w:rPr>
        <w:t>YouTube LLC</w:t>
      </w:r>
      <w:r>
        <w:rPr>
          <w:rFonts w:ascii="Arial" w:eastAsia="MS Mincho" w:hAnsi="Arial" w:hint="eastAsia"/>
          <w:b/>
          <w:color w:val="000000"/>
        </w:rPr>
        <w:t>でのデータ保護水準に対する適切または適当な保証に関する情報、またこの保証のコピーの入手方法や入手先は、例えば以下に問い合わせて要求することができます</w:t>
      </w:r>
      <w:r>
        <w:rPr>
          <w:rFonts w:ascii="Arial" w:eastAsia="MS Mincho" w:hAnsi="Arial" w:hint="eastAsia"/>
          <w:b/>
          <w:color w:val="000000"/>
        </w:rPr>
        <w:t>:</w:t>
      </w:r>
    </w:p>
    <w:p w14:paraId="0C205647" w14:textId="7E2DB918" w:rsidR="00AE1ED2" w:rsidRPr="00A34561" w:rsidRDefault="003C0578" w:rsidP="00A34561">
      <w:pPr>
        <w:spacing w:line="240" w:lineRule="auto"/>
        <w:rPr>
          <w:rFonts w:ascii="Arial" w:eastAsia="MS Mincho" w:hAnsi="Arial" w:cs="Arial"/>
        </w:rPr>
      </w:pPr>
      <w:r>
        <w:rPr>
          <w:rFonts w:ascii="Arial" w:eastAsia="MS Mincho" w:hAnsi="Arial" w:hint="eastAsia"/>
        </w:rPr>
        <w:br/>
        <w:t>NRW.INVEST GmbH</w:t>
      </w:r>
      <w:r>
        <w:rPr>
          <w:rFonts w:ascii="Arial" w:eastAsia="MS Mincho" w:hAnsi="Arial" w:hint="eastAsia"/>
        </w:rPr>
        <w:br/>
        <w:t>Economic Development Agency of the German State of North Rhine-Westphalia (NRW)</w:t>
      </w:r>
      <w:r>
        <w:rPr>
          <w:rFonts w:ascii="Arial" w:eastAsia="MS Mincho" w:hAnsi="Arial" w:hint="eastAsia"/>
        </w:rPr>
        <w:br/>
        <w:t>Der Datenschutzbeauftragte</w:t>
      </w:r>
      <w:r>
        <w:rPr>
          <w:rFonts w:ascii="Arial" w:eastAsia="MS Mincho" w:hAnsi="Arial" w:hint="eastAsia"/>
        </w:rPr>
        <w:br/>
        <w:t>Völklinger Straße 4</w:t>
      </w:r>
      <w:r>
        <w:rPr>
          <w:rFonts w:ascii="Arial" w:eastAsia="MS Mincho" w:hAnsi="Arial" w:hint="eastAsia"/>
        </w:rPr>
        <w:br/>
      </w:r>
      <w:r>
        <w:rPr>
          <w:rFonts w:ascii="Arial" w:eastAsia="MS Mincho" w:hAnsi="Arial" w:hint="eastAsia"/>
        </w:rPr>
        <w:lastRenderedPageBreak/>
        <w:t>40219 Düsseldorf, Germany</w:t>
      </w:r>
      <w:r>
        <w:rPr>
          <w:rFonts w:ascii="Arial" w:eastAsia="MS Mincho" w:hAnsi="Arial" w:hint="eastAsia"/>
        </w:rPr>
        <w:br/>
      </w:r>
      <w:hyperlink r:id="rId10" w:history="1">
        <w:r>
          <w:rPr>
            <w:rStyle w:val="Hyperlink"/>
            <w:rFonts w:ascii="Arial" w:eastAsia="MS Mincho" w:hAnsi="Arial" w:hint="eastAsia"/>
          </w:rPr>
          <w:t>datenschutz@nrwinvest.com</w:t>
        </w:r>
      </w:hyperlink>
    </w:p>
    <w:p w14:paraId="567471A3" w14:textId="77777777" w:rsidR="00DE56ED" w:rsidRPr="00181150" w:rsidRDefault="00DE56ED" w:rsidP="00786097">
      <w:pPr>
        <w:pStyle w:val="berschrift1"/>
        <w:rPr>
          <w:rFonts w:ascii="Arial" w:hAnsi="Arial" w:cs="Arial"/>
          <w:color w:val="333333"/>
        </w:rPr>
      </w:pPr>
      <w:r>
        <w:rPr>
          <w:rFonts w:ascii="Arial" w:hAnsi="Arial" w:hint="eastAsia"/>
        </w:rPr>
        <w:t>ユーザーの権利</w:t>
      </w:r>
    </w:p>
    <w:p w14:paraId="4C384FA2" w14:textId="007DE6CA" w:rsidR="00DE56ED" w:rsidRPr="00A34561" w:rsidRDefault="00944E62" w:rsidP="00A34561">
      <w:pPr>
        <w:rPr>
          <w:rFonts w:ascii="Arial" w:eastAsia="MS Mincho" w:hAnsi="Arial" w:cs="Arial"/>
          <w:color w:val="333333"/>
        </w:rPr>
      </w:pPr>
      <w:r>
        <w:rPr>
          <w:rFonts w:ascii="Arial" w:eastAsia="MS Mincho" w:hAnsi="Arial" w:hint="eastAsia"/>
        </w:rPr>
        <w:t>ユーザーは以下の権利を有しています</w:t>
      </w:r>
      <w:r>
        <w:rPr>
          <w:rFonts w:ascii="Arial" w:eastAsia="MS Mincho" w:hAnsi="Arial" w:hint="eastAsia"/>
        </w:rPr>
        <w:t>:</w:t>
      </w:r>
    </w:p>
    <w:p w14:paraId="50E0CB31" w14:textId="5C7AEE69" w:rsidR="00663884" w:rsidRPr="00A34561" w:rsidRDefault="00DE56ED" w:rsidP="00A34561">
      <w:pPr>
        <w:rPr>
          <w:rFonts w:ascii="Arial" w:eastAsia="MS Mincho" w:hAnsi="Arial" w:cs="Arial"/>
          <w:b/>
          <w:bCs/>
          <w:color w:val="000000" w:themeColor="text1"/>
        </w:rPr>
      </w:pPr>
      <w:r>
        <w:rPr>
          <w:rFonts w:ascii="Arial" w:eastAsia="MS Mincho" w:hAnsi="Arial" w:hint="eastAsia"/>
          <w:bCs/>
          <w:color w:val="000000" w:themeColor="text1"/>
        </w:rPr>
        <w:t>自分に関して保存されている個人情報への</w:t>
      </w:r>
      <w:r>
        <w:rPr>
          <w:rFonts w:ascii="Arial" w:eastAsia="MS Mincho" w:hAnsi="Arial" w:hint="eastAsia"/>
          <w:b/>
          <w:bCs/>
          <w:color w:val="000000" w:themeColor="text1"/>
        </w:rPr>
        <w:t>アクセス権</w:t>
      </w:r>
      <w:r>
        <w:rPr>
          <w:rFonts w:ascii="Arial" w:eastAsia="MS Mincho" w:hAnsi="Arial" w:hint="eastAsia"/>
          <w:bCs/>
          <w:color w:val="000000" w:themeColor="text1"/>
        </w:rPr>
        <w:t xml:space="preserve"> (GDPR</w:t>
      </w:r>
      <w:r>
        <w:rPr>
          <w:rFonts w:ascii="Arial" w:eastAsia="MS Mincho" w:hAnsi="Arial" w:hint="eastAsia"/>
          <w:bCs/>
          <w:color w:val="000000" w:themeColor="text1"/>
        </w:rPr>
        <w:t>第</w:t>
      </w:r>
      <w:r>
        <w:rPr>
          <w:rFonts w:ascii="Arial" w:eastAsia="MS Mincho" w:hAnsi="Arial" w:hint="eastAsia"/>
          <w:bCs/>
          <w:color w:val="000000" w:themeColor="text1"/>
        </w:rPr>
        <w:t>15</w:t>
      </w:r>
      <w:r>
        <w:rPr>
          <w:rFonts w:ascii="Arial" w:eastAsia="MS Mincho" w:hAnsi="Arial" w:hint="eastAsia"/>
          <w:bCs/>
          <w:color w:val="000000" w:themeColor="text1"/>
        </w:rPr>
        <w:t>条</w:t>
      </w:r>
      <w:r>
        <w:rPr>
          <w:rFonts w:ascii="Arial" w:eastAsia="MS Mincho" w:hAnsi="Arial" w:hint="eastAsia"/>
          <w:bCs/>
          <w:color w:val="000000" w:themeColor="text1"/>
        </w:rPr>
        <w:t>)</w:t>
      </w:r>
    </w:p>
    <w:p w14:paraId="2753D664" w14:textId="73190B28" w:rsidR="00DE56ED" w:rsidRPr="00A34561" w:rsidRDefault="00DE56ED" w:rsidP="00A34561">
      <w:pPr>
        <w:rPr>
          <w:rFonts w:ascii="Arial" w:eastAsia="MS Mincho" w:hAnsi="Arial" w:cs="Arial"/>
          <w:b/>
          <w:bCs/>
          <w:color w:val="000000" w:themeColor="text1"/>
        </w:rPr>
      </w:pPr>
      <w:r>
        <w:rPr>
          <w:rFonts w:ascii="Arial" w:eastAsia="MS Mincho" w:hAnsi="Arial" w:hint="eastAsia"/>
          <w:b/>
          <w:bCs/>
          <w:color w:val="000000" w:themeColor="text1"/>
        </w:rPr>
        <w:t>データポータビリティ権</w:t>
      </w:r>
      <w:r>
        <w:rPr>
          <w:rFonts w:ascii="Arial" w:eastAsia="MS Mincho" w:hAnsi="Arial" w:hint="eastAsia"/>
          <w:bCs/>
          <w:color w:val="000000" w:themeColor="text1"/>
        </w:rPr>
        <w:t xml:space="preserve"> (GDPR</w:t>
      </w:r>
      <w:r>
        <w:rPr>
          <w:rFonts w:ascii="Arial" w:eastAsia="MS Mincho" w:hAnsi="Arial" w:hint="eastAsia"/>
          <w:bCs/>
          <w:color w:val="000000" w:themeColor="text1"/>
        </w:rPr>
        <w:t>第</w:t>
      </w:r>
      <w:r>
        <w:rPr>
          <w:rFonts w:ascii="Arial" w:eastAsia="MS Mincho" w:hAnsi="Arial" w:hint="eastAsia"/>
          <w:bCs/>
          <w:color w:val="000000" w:themeColor="text1"/>
        </w:rPr>
        <w:t>20</w:t>
      </w:r>
      <w:r>
        <w:rPr>
          <w:rFonts w:ascii="Arial" w:eastAsia="MS Mincho" w:hAnsi="Arial" w:hint="eastAsia"/>
          <w:bCs/>
          <w:color w:val="000000" w:themeColor="text1"/>
        </w:rPr>
        <w:t>条</w:t>
      </w:r>
      <w:r>
        <w:rPr>
          <w:rFonts w:ascii="Arial" w:eastAsia="MS Mincho" w:hAnsi="Arial" w:hint="eastAsia"/>
          <w:bCs/>
          <w:color w:val="000000" w:themeColor="text1"/>
        </w:rPr>
        <w:t xml:space="preserve">) </w:t>
      </w:r>
    </w:p>
    <w:p w14:paraId="56547A51" w14:textId="22CDF5A5" w:rsidR="00DE56ED" w:rsidRPr="00A34561" w:rsidRDefault="00DE56ED" w:rsidP="00A34561">
      <w:pPr>
        <w:rPr>
          <w:rFonts w:ascii="Arial" w:eastAsia="MS Mincho" w:hAnsi="Arial" w:cs="Arial"/>
          <w:b/>
          <w:bCs/>
          <w:color w:val="333333"/>
        </w:rPr>
      </w:pPr>
      <w:r>
        <w:rPr>
          <w:rFonts w:ascii="Arial" w:eastAsia="MS Mincho" w:hAnsi="Arial" w:hint="eastAsia"/>
          <w:bCs/>
        </w:rPr>
        <w:t>当社に保存されているデータの</w:t>
      </w:r>
      <w:r>
        <w:rPr>
          <w:rFonts w:ascii="Arial" w:eastAsia="MS Mincho" w:hAnsi="Arial" w:hint="eastAsia"/>
          <w:b/>
          <w:bCs/>
        </w:rPr>
        <w:t>訂正権</w:t>
      </w:r>
      <w:r>
        <w:rPr>
          <w:rFonts w:ascii="Arial" w:eastAsia="MS Mincho" w:hAnsi="Arial" w:hint="eastAsia"/>
          <w:bCs/>
        </w:rPr>
        <w:t>および</w:t>
      </w:r>
      <w:r>
        <w:rPr>
          <w:rFonts w:ascii="Arial" w:eastAsia="MS Mincho" w:hAnsi="Arial" w:hint="eastAsia"/>
          <w:b/>
          <w:bCs/>
        </w:rPr>
        <w:t>補完権</w:t>
      </w:r>
      <w:r>
        <w:rPr>
          <w:rFonts w:ascii="Arial" w:eastAsia="MS Mincho" w:hAnsi="Arial" w:hint="eastAsia"/>
          <w:bCs/>
        </w:rPr>
        <w:t xml:space="preserve"> (GDPR</w:t>
      </w:r>
      <w:r>
        <w:rPr>
          <w:rFonts w:ascii="Arial" w:eastAsia="MS Mincho" w:hAnsi="Arial" w:hint="eastAsia"/>
          <w:bCs/>
        </w:rPr>
        <w:t>第</w:t>
      </w:r>
      <w:r>
        <w:rPr>
          <w:rFonts w:ascii="Arial" w:eastAsia="MS Mincho" w:hAnsi="Arial" w:hint="eastAsia"/>
          <w:bCs/>
        </w:rPr>
        <w:t>16</w:t>
      </w:r>
      <w:r>
        <w:rPr>
          <w:rFonts w:ascii="Arial" w:eastAsia="MS Mincho" w:hAnsi="Arial" w:hint="eastAsia"/>
          <w:bCs/>
        </w:rPr>
        <w:t>条</w:t>
      </w:r>
      <w:r>
        <w:rPr>
          <w:rFonts w:ascii="Arial" w:eastAsia="MS Mincho" w:hAnsi="Arial" w:hint="eastAsia"/>
          <w:bCs/>
        </w:rPr>
        <w:t>)</w:t>
      </w:r>
    </w:p>
    <w:p w14:paraId="01E553EA" w14:textId="52557503" w:rsidR="00DE56ED" w:rsidRPr="00A34561" w:rsidRDefault="00DE56ED" w:rsidP="00A34561">
      <w:pPr>
        <w:rPr>
          <w:rFonts w:ascii="Arial" w:eastAsia="MS Mincho" w:hAnsi="Arial" w:cs="Arial"/>
          <w:b/>
          <w:bCs/>
          <w:color w:val="333333"/>
        </w:rPr>
      </w:pPr>
      <w:r>
        <w:rPr>
          <w:rFonts w:ascii="Arial" w:eastAsia="MS Mincho" w:hAnsi="Arial" w:hint="eastAsia"/>
          <w:b/>
          <w:bCs/>
        </w:rPr>
        <w:t>削除権</w:t>
      </w:r>
      <w:r>
        <w:rPr>
          <w:rFonts w:ascii="Arial" w:eastAsia="MS Mincho" w:hAnsi="Arial" w:hint="eastAsia"/>
          <w:bCs/>
        </w:rPr>
        <w:t xml:space="preserve"> (GDPR</w:t>
      </w:r>
      <w:r>
        <w:rPr>
          <w:rFonts w:ascii="Arial" w:eastAsia="MS Mincho" w:hAnsi="Arial" w:hint="eastAsia"/>
          <w:bCs/>
        </w:rPr>
        <w:t>第</w:t>
      </w:r>
      <w:r>
        <w:rPr>
          <w:rFonts w:ascii="Arial" w:eastAsia="MS Mincho" w:hAnsi="Arial" w:hint="eastAsia"/>
          <w:bCs/>
        </w:rPr>
        <w:t>17</w:t>
      </w:r>
      <w:r>
        <w:rPr>
          <w:rFonts w:ascii="Arial" w:eastAsia="MS Mincho" w:hAnsi="Arial" w:hint="eastAsia"/>
          <w:bCs/>
        </w:rPr>
        <w:t>条</w:t>
      </w:r>
      <w:r>
        <w:rPr>
          <w:rFonts w:ascii="Arial" w:eastAsia="MS Mincho" w:hAnsi="Arial" w:hint="eastAsia"/>
          <w:bCs/>
        </w:rPr>
        <w:t>)</w:t>
      </w:r>
    </w:p>
    <w:p w14:paraId="211764CE" w14:textId="3376C52A" w:rsidR="00B956A4" w:rsidRPr="00A34561" w:rsidRDefault="00663884" w:rsidP="00A34561">
      <w:pPr>
        <w:rPr>
          <w:rFonts w:ascii="Arial" w:eastAsia="MS Mincho" w:hAnsi="Arial" w:cs="Arial"/>
          <w:b/>
          <w:bCs/>
          <w:color w:val="000000" w:themeColor="text1"/>
        </w:rPr>
      </w:pPr>
      <w:r>
        <w:rPr>
          <w:rFonts w:ascii="Arial" w:eastAsia="MS Mincho" w:hAnsi="Arial" w:hint="eastAsia"/>
          <w:b/>
          <w:bCs/>
        </w:rPr>
        <w:t>処理制限権</w:t>
      </w:r>
      <w:r>
        <w:rPr>
          <w:rFonts w:ascii="Arial" w:eastAsia="MS Mincho" w:hAnsi="Arial" w:hint="eastAsia"/>
          <w:bCs/>
        </w:rPr>
        <w:t xml:space="preserve"> (GDPR</w:t>
      </w:r>
      <w:r>
        <w:rPr>
          <w:rFonts w:ascii="Arial" w:eastAsia="MS Mincho" w:hAnsi="Arial" w:hint="eastAsia"/>
          <w:bCs/>
        </w:rPr>
        <w:t>第</w:t>
      </w:r>
      <w:r>
        <w:rPr>
          <w:rFonts w:ascii="Arial" w:eastAsia="MS Mincho" w:hAnsi="Arial" w:hint="eastAsia"/>
          <w:bCs/>
        </w:rPr>
        <w:t>18</w:t>
      </w:r>
      <w:r>
        <w:rPr>
          <w:rFonts w:ascii="Arial" w:eastAsia="MS Mincho" w:hAnsi="Arial" w:hint="eastAsia"/>
          <w:bCs/>
        </w:rPr>
        <w:t>条</w:t>
      </w:r>
      <w:r>
        <w:rPr>
          <w:rFonts w:ascii="Arial" w:eastAsia="MS Mincho" w:hAnsi="Arial" w:hint="eastAsia"/>
          <w:bCs/>
        </w:rPr>
        <w:t>)</w:t>
      </w:r>
    </w:p>
    <w:p w14:paraId="4B2EA27D" w14:textId="3307F0B8" w:rsidR="00DE56ED" w:rsidRPr="00A34561" w:rsidRDefault="00DE56ED" w:rsidP="00A34561">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eastAsia="MS Mincho" w:hAnsi="Arial" w:cs="Arial"/>
          <w:b/>
          <w:bCs/>
          <w:color w:val="000000" w:themeColor="text1"/>
        </w:rPr>
      </w:pPr>
      <w:r>
        <w:rPr>
          <w:rFonts w:ascii="Arial" w:eastAsia="MS Mincho" w:hAnsi="Arial" w:hint="eastAsia"/>
          <w:bCs/>
          <w:color w:val="000000" w:themeColor="text1"/>
        </w:rPr>
        <w:t>当社のまたは第三者の正当な利益の維持を目的として自分のデータが処理されることに対する</w:t>
      </w:r>
      <w:r>
        <w:rPr>
          <w:rFonts w:ascii="Arial" w:eastAsia="MS Mincho" w:hAnsi="Arial" w:hint="eastAsia"/>
          <w:b/>
          <w:bCs/>
          <w:color w:val="000000" w:themeColor="text1"/>
        </w:rPr>
        <w:t>異議権</w:t>
      </w:r>
      <w:r>
        <w:rPr>
          <w:rFonts w:ascii="Arial" w:eastAsia="MS Mincho" w:hAnsi="Arial" w:hint="eastAsia"/>
          <w:bCs/>
          <w:color w:val="000000" w:themeColor="text1"/>
        </w:rPr>
        <w:t xml:space="preserve"> (GDPR</w:t>
      </w:r>
      <w:r>
        <w:rPr>
          <w:rFonts w:ascii="Arial" w:eastAsia="MS Mincho" w:hAnsi="Arial" w:hint="eastAsia"/>
          <w:bCs/>
          <w:color w:val="000000" w:themeColor="text1"/>
        </w:rPr>
        <w:t>第</w:t>
      </w:r>
      <w:r>
        <w:rPr>
          <w:rFonts w:ascii="Arial" w:eastAsia="MS Mincho" w:hAnsi="Arial" w:hint="eastAsia"/>
          <w:bCs/>
          <w:color w:val="000000" w:themeColor="text1"/>
        </w:rPr>
        <w:t>21</w:t>
      </w:r>
      <w:r>
        <w:rPr>
          <w:rFonts w:ascii="Arial" w:eastAsia="MS Mincho" w:hAnsi="Arial" w:hint="eastAsia"/>
          <w:bCs/>
          <w:color w:val="000000" w:themeColor="text1"/>
        </w:rPr>
        <w:t>条</w:t>
      </w:r>
      <w:r>
        <w:rPr>
          <w:rFonts w:ascii="Arial" w:eastAsia="MS Mincho" w:hAnsi="Arial" w:hint="eastAsia"/>
          <w:bCs/>
          <w:color w:val="000000" w:themeColor="text1"/>
        </w:rPr>
        <w:t xml:space="preserve">) </w:t>
      </w:r>
      <w:r>
        <w:rPr>
          <w:rFonts w:ascii="Arial" w:eastAsia="MS Mincho" w:hAnsi="Arial" w:hint="eastAsia"/>
          <w:bCs/>
          <w:color w:val="000000" w:themeColor="text1"/>
        </w:rPr>
        <w:t>–</w:t>
      </w:r>
      <w:r>
        <w:rPr>
          <w:rFonts w:ascii="Arial" w:eastAsia="MS Mincho" w:hAnsi="Arial" w:hint="eastAsia"/>
          <w:bCs/>
          <w:color w:val="000000" w:themeColor="text1"/>
        </w:rPr>
        <w:t xml:space="preserve"> </w:t>
      </w:r>
      <w:r>
        <w:rPr>
          <w:rFonts w:ascii="Arial" w:eastAsia="MS Mincho" w:hAnsi="Arial" w:hint="eastAsia"/>
          <w:bCs/>
          <w:color w:val="000000" w:themeColor="text1"/>
        </w:rPr>
        <w:t>ユーザーは各自の特別な状況に起因する理由に基づいて、当該処理に対していつでも異議を申し立てる権利を有しています。これはこの規定に依拠し、</w:t>
      </w:r>
      <w:r>
        <w:rPr>
          <w:rFonts w:ascii="Arial" w:eastAsia="MS Mincho" w:hAnsi="Arial" w:hint="eastAsia"/>
          <w:bCs/>
          <w:color w:val="000000" w:themeColor="text1"/>
        </w:rPr>
        <w:t>GDPR</w:t>
      </w:r>
      <w:r>
        <w:rPr>
          <w:rFonts w:ascii="Arial" w:eastAsia="MS Mincho" w:hAnsi="Arial" w:hint="eastAsia"/>
          <w:bCs/>
          <w:color w:val="000000" w:themeColor="text1"/>
        </w:rPr>
        <w:t>第</w:t>
      </w:r>
      <w:r>
        <w:rPr>
          <w:rFonts w:ascii="Arial" w:eastAsia="MS Mincho" w:hAnsi="Arial" w:hint="eastAsia"/>
          <w:bCs/>
          <w:color w:val="000000" w:themeColor="text1"/>
        </w:rPr>
        <w:t>4</w:t>
      </w:r>
      <w:r>
        <w:rPr>
          <w:rFonts w:ascii="Arial" w:eastAsia="MS Mincho" w:hAnsi="Arial" w:hint="eastAsia"/>
          <w:bCs/>
          <w:color w:val="000000" w:themeColor="text1"/>
        </w:rPr>
        <w:t>条第</w:t>
      </w:r>
      <w:r>
        <w:rPr>
          <w:rFonts w:ascii="Arial" w:eastAsia="MS Mincho" w:hAnsi="Arial" w:hint="eastAsia"/>
          <w:bCs/>
          <w:color w:val="000000" w:themeColor="text1"/>
        </w:rPr>
        <w:t>4</w:t>
      </w:r>
      <w:r>
        <w:rPr>
          <w:rFonts w:ascii="Arial" w:eastAsia="MS Mincho" w:hAnsi="Arial" w:hint="eastAsia"/>
          <w:bCs/>
          <w:color w:val="000000" w:themeColor="text1"/>
        </w:rPr>
        <w:t>項に則ったプロファイリングにも適用されます。</w:t>
      </w:r>
    </w:p>
    <w:p w14:paraId="445AA70E" w14:textId="49B50134" w:rsidR="00F92611" w:rsidRPr="00A34561" w:rsidRDefault="00F92611" w:rsidP="00A34561">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eastAsia="MS Mincho" w:hAnsi="Arial" w:cs="Arial"/>
          <w:b/>
          <w:bCs/>
          <w:color w:val="000000" w:themeColor="text1"/>
        </w:rPr>
      </w:pPr>
      <w:r>
        <w:rPr>
          <w:rFonts w:ascii="Arial" w:eastAsia="MS Mincho" w:hAnsi="Arial" w:hint="eastAsia"/>
          <w:bCs/>
          <w:color w:val="000000" w:themeColor="text1"/>
        </w:rPr>
        <w:t>効力が将来に向かって発生する、</w:t>
      </w:r>
      <w:r>
        <w:rPr>
          <w:rFonts w:ascii="Arial" w:eastAsia="MS Mincho" w:hAnsi="Arial" w:hint="eastAsia"/>
          <w:b/>
          <w:bCs/>
          <w:color w:val="000000" w:themeColor="text1"/>
        </w:rPr>
        <w:t>付与した同意の取消権</w:t>
      </w:r>
      <w:r>
        <w:rPr>
          <w:rFonts w:ascii="Arial" w:eastAsia="MS Mincho" w:hAnsi="Arial" w:hint="eastAsia"/>
          <w:bCs/>
          <w:color w:val="000000" w:themeColor="text1"/>
        </w:rPr>
        <w:t xml:space="preserve"> (GDPR</w:t>
      </w:r>
      <w:r>
        <w:rPr>
          <w:rFonts w:ascii="Arial" w:eastAsia="MS Mincho" w:hAnsi="Arial" w:hint="eastAsia"/>
          <w:bCs/>
          <w:color w:val="000000" w:themeColor="text1"/>
        </w:rPr>
        <w:t>第</w:t>
      </w:r>
      <w:r>
        <w:rPr>
          <w:rFonts w:ascii="Arial" w:eastAsia="MS Mincho" w:hAnsi="Arial" w:hint="eastAsia"/>
          <w:bCs/>
          <w:color w:val="000000" w:themeColor="text1"/>
        </w:rPr>
        <w:t>7</w:t>
      </w:r>
      <w:r>
        <w:rPr>
          <w:rFonts w:ascii="Arial" w:eastAsia="MS Mincho" w:hAnsi="Arial" w:hint="eastAsia"/>
          <w:bCs/>
          <w:color w:val="000000" w:themeColor="text1"/>
        </w:rPr>
        <w:t>条</w:t>
      </w:r>
      <w:r>
        <w:rPr>
          <w:rFonts w:ascii="Arial" w:eastAsia="MS Mincho" w:hAnsi="Arial" w:hint="eastAsia"/>
          <w:bCs/>
          <w:color w:val="000000" w:themeColor="text1"/>
        </w:rPr>
        <w:t>)</w:t>
      </w:r>
      <w:r>
        <w:rPr>
          <w:rFonts w:ascii="Arial" w:eastAsia="MS Mincho" w:hAnsi="Arial" w:hint="eastAsia"/>
          <w:bCs/>
          <w:color w:val="000000" w:themeColor="text1"/>
        </w:rPr>
        <w:t>。この権利の対象</w:t>
      </w:r>
      <w:r>
        <w:rPr>
          <w:rFonts w:ascii="Arial" w:eastAsia="MS Mincho" w:hAnsi="Arial" w:hint="eastAsia"/>
          <w:bCs/>
          <w:color w:val="000000" w:themeColor="text1"/>
        </w:rPr>
        <w:t>:</w:t>
      </w:r>
    </w:p>
    <w:p w14:paraId="05021122" w14:textId="514DC4A3" w:rsidR="0026059E" w:rsidRPr="00A34561" w:rsidRDefault="00F92611" w:rsidP="00A34561">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eastAsia="MS Mincho" w:hAnsi="Arial" w:cs="Arial"/>
        </w:rPr>
      </w:pPr>
      <w:r>
        <w:rPr>
          <w:rFonts w:ascii="Arial" w:eastAsia="MS Mincho" w:hAnsi="Arial" w:hint="eastAsia"/>
          <w:bCs/>
        </w:rPr>
        <w:t>ニュースレター</w:t>
      </w:r>
      <w:r>
        <w:rPr>
          <w:rFonts w:ascii="Arial" w:eastAsia="MS Mincho" w:hAnsi="Arial" w:hint="eastAsia"/>
          <w:bCs/>
        </w:rPr>
        <w:t xml:space="preserve">: </w:t>
      </w:r>
      <w:r>
        <w:rPr>
          <w:rFonts w:ascii="Arial" w:eastAsia="MS Mincho" w:hAnsi="Arial" w:hint="eastAsia"/>
        </w:rPr>
        <w:t>ユーザーはニュースレターの送信を目的とした</w:t>
      </w:r>
      <w:r>
        <w:rPr>
          <w:rFonts w:ascii="Arial" w:eastAsia="MS Mincho" w:hAnsi="Arial" w:hint="eastAsia"/>
        </w:rPr>
        <w:t>E</w:t>
      </w:r>
      <w:r>
        <w:rPr>
          <w:rFonts w:ascii="Arial" w:eastAsia="MS Mincho" w:hAnsi="Arial" w:hint="eastAsia"/>
        </w:rPr>
        <w:t>メールアドレスと名前の保存と利用に対する同意をいつでも撤回し、それ以降の効力を無効にすることができます。当社のニュースレターの配信を停止するには、例えばニュースレター内の配信停止リンクを使用することができます。</w:t>
      </w:r>
    </w:p>
    <w:p w14:paraId="540742CB" w14:textId="77777777" w:rsidR="006F1966" w:rsidRPr="00A34561" w:rsidRDefault="00DE56ED" w:rsidP="00A34561">
      <w:pPr>
        <w:rPr>
          <w:rFonts w:ascii="Arial" w:eastAsia="MS Mincho" w:hAnsi="Arial" w:cs="Arial"/>
          <w:bCs/>
          <w:color w:val="000000" w:themeColor="text1"/>
        </w:rPr>
      </w:pPr>
      <w:r>
        <w:rPr>
          <w:rFonts w:ascii="Arial" w:eastAsia="MS Mincho" w:hAnsi="Arial" w:hint="eastAsia"/>
          <w:bCs/>
          <w:color w:val="000000" w:themeColor="text1"/>
        </w:rPr>
        <w:t>これらの権利を行使する際、当社の主要対応窓口は、</w:t>
      </w:r>
      <w:r>
        <w:rPr>
          <w:rFonts w:ascii="Arial" w:eastAsia="MS Mincho" w:hAnsi="Arial" w:hint="eastAsia"/>
          <w:bCs/>
          <w:color w:val="000000" w:themeColor="text1"/>
        </w:rPr>
        <w:t xml:space="preserve"> </w:t>
      </w:r>
    </w:p>
    <w:p w14:paraId="03812F2E" w14:textId="77777777" w:rsidR="00A90EED" w:rsidRPr="007D474A" w:rsidRDefault="006F1966" w:rsidP="00A34561">
      <w:pPr>
        <w:rPr>
          <w:rStyle w:val="Fett"/>
          <w:rFonts w:ascii="Arial" w:eastAsia="MS Mincho" w:hAnsi="Arial" w:cs="Arial"/>
          <w:lang w:val="en-US"/>
        </w:rPr>
      </w:pPr>
      <w:r w:rsidRPr="007D474A">
        <w:rPr>
          <w:rStyle w:val="Fett"/>
          <w:rFonts w:ascii="Arial" w:eastAsia="MS Mincho" w:hAnsi="Arial" w:hint="eastAsia"/>
          <w:lang w:val="en-US"/>
        </w:rPr>
        <w:t>NRW.INVEST GmbH</w:t>
      </w:r>
    </w:p>
    <w:p w14:paraId="3F25CDE6" w14:textId="77777777" w:rsidR="00A90EED" w:rsidRPr="007D474A" w:rsidRDefault="006F1966" w:rsidP="00A90EED">
      <w:pPr>
        <w:pStyle w:val="KeinLeerraum"/>
        <w:rPr>
          <w:rFonts w:ascii="Arial" w:eastAsia="MS Mincho" w:hAnsi="Arial" w:cs="Arial"/>
          <w:lang w:val="en-US"/>
        </w:rPr>
      </w:pPr>
      <w:r w:rsidRPr="007D474A">
        <w:rPr>
          <w:rFonts w:ascii="Arial" w:eastAsia="MS Mincho" w:hAnsi="Arial" w:hint="eastAsia"/>
          <w:lang w:val="en-US"/>
        </w:rPr>
        <w:t>Economic Development Agency</w:t>
      </w:r>
    </w:p>
    <w:p w14:paraId="6F9EAA47" w14:textId="77777777" w:rsidR="00A90EED" w:rsidRPr="007D474A" w:rsidRDefault="006F1966" w:rsidP="00A90EED">
      <w:pPr>
        <w:pStyle w:val="KeinLeerraum"/>
        <w:rPr>
          <w:rFonts w:ascii="Arial" w:eastAsia="MS Mincho" w:hAnsi="Arial" w:cs="Arial"/>
          <w:lang w:val="en-US"/>
        </w:rPr>
      </w:pPr>
      <w:r w:rsidRPr="007D474A">
        <w:rPr>
          <w:rFonts w:ascii="Arial" w:eastAsia="MS Mincho" w:hAnsi="Arial" w:hint="eastAsia"/>
          <w:lang w:val="en-US"/>
        </w:rPr>
        <w:t>of the German State of North Rhine-Westphalia (NRW)</w:t>
      </w:r>
    </w:p>
    <w:p w14:paraId="4E60C3E7" w14:textId="77777777" w:rsidR="00A90EED" w:rsidRPr="00A90EED" w:rsidRDefault="006F1966" w:rsidP="00A90EED">
      <w:pPr>
        <w:pStyle w:val="KeinLeerraum"/>
        <w:rPr>
          <w:rFonts w:ascii="Arial" w:eastAsia="MS Mincho" w:hAnsi="Arial" w:cs="Arial"/>
        </w:rPr>
      </w:pPr>
      <w:r>
        <w:rPr>
          <w:rFonts w:ascii="Arial" w:eastAsia="MS Mincho" w:hAnsi="Arial" w:hint="eastAsia"/>
        </w:rPr>
        <w:t>Der Datenschutzbeauftragte</w:t>
      </w:r>
    </w:p>
    <w:p w14:paraId="44A17F33" w14:textId="714862FC" w:rsidR="00A90EED" w:rsidRPr="00A90EED" w:rsidRDefault="006F1966" w:rsidP="00A90EED">
      <w:pPr>
        <w:pStyle w:val="KeinLeerraum"/>
        <w:rPr>
          <w:rFonts w:ascii="Arial" w:eastAsia="MS Mincho" w:hAnsi="Arial" w:cs="Arial"/>
        </w:rPr>
      </w:pPr>
      <w:r>
        <w:rPr>
          <w:rFonts w:ascii="Arial" w:eastAsia="MS Mincho" w:hAnsi="Arial" w:hint="eastAsia"/>
        </w:rPr>
        <w:t>Völklinger Straße 4</w:t>
      </w:r>
    </w:p>
    <w:p w14:paraId="04C14BAD" w14:textId="77777777" w:rsidR="00A90EED" w:rsidRPr="00A90EED" w:rsidRDefault="006F1966" w:rsidP="00A90EED">
      <w:pPr>
        <w:pStyle w:val="KeinLeerraum"/>
        <w:rPr>
          <w:rFonts w:ascii="Arial" w:eastAsia="MS Mincho" w:hAnsi="Arial" w:cs="Arial"/>
        </w:rPr>
      </w:pPr>
      <w:r>
        <w:rPr>
          <w:rFonts w:ascii="Arial" w:eastAsia="MS Mincho" w:hAnsi="Arial" w:hint="eastAsia"/>
        </w:rPr>
        <w:t>40219 Düsseldorf, Germany</w:t>
      </w:r>
    </w:p>
    <w:p w14:paraId="7B0A3DB4" w14:textId="3B22D39E" w:rsidR="006F1966" w:rsidRDefault="007D474A" w:rsidP="00A90EED">
      <w:pPr>
        <w:pStyle w:val="KeinLeerraum"/>
        <w:rPr>
          <w:rFonts w:ascii="Arial" w:eastAsia="MS Mincho" w:hAnsi="Arial" w:cs="Arial"/>
        </w:rPr>
      </w:pPr>
      <w:hyperlink r:id="rId11" w:history="1">
        <w:r w:rsidR="00A90EED">
          <w:rPr>
            <w:rStyle w:val="Hyperlink"/>
            <w:rFonts w:ascii="Arial" w:eastAsia="MS Mincho" w:hAnsi="Arial" w:hint="eastAsia"/>
          </w:rPr>
          <w:t>datenschutz@nrwinvest.com</w:t>
        </w:r>
      </w:hyperlink>
    </w:p>
    <w:p w14:paraId="66E11A7F" w14:textId="77777777" w:rsidR="00A90EED" w:rsidRPr="00A90EED" w:rsidRDefault="00A90EED" w:rsidP="00A90EED">
      <w:pPr>
        <w:pStyle w:val="KeinLeerraum"/>
        <w:rPr>
          <w:rFonts w:ascii="Arial" w:hAnsi="Arial" w:cs="Arial"/>
          <w:bCs/>
          <w:color w:val="000000" w:themeColor="text1"/>
          <w:lang w:eastAsia="de-DE"/>
        </w:rPr>
      </w:pPr>
    </w:p>
    <w:p w14:paraId="4D7DBDC9" w14:textId="6D58627A" w:rsidR="00DE56ED" w:rsidRPr="00A34561" w:rsidRDefault="00DE56ED" w:rsidP="00A34561">
      <w:pPr>
        <w:rPr>
          <w:rFonts w:ascii="Arial" w:eastAsia="MS Mincho" w:hAnsi="Arial" w:cs="Arial"/>
        </w:rPr>
      </w:pPr>
      <w:r>
        <w:rPr>
          <w:rFonts w:ascii="Arial" w:eastAsia="MS Mincho" w:hAnsi="Arial" w:hint="eastAsia"/>
          <w:bCs/>
          <w:color w:val="000000" w:themeColor="text1"/>
        </w:rPr>
        <w:t>となっています。</w:t>
      </w:r>
      <w:r>
        <w:rPr>
          <w:rFonts w:ascii="Arial" w:eastAsia="MS Mincho" w:hAnsi="Arial" w:hint="eastAsia"/>
          <w:b/>
          <w:color w:val="000000" w:themeColor="text1"/>
        </w:rPr>
        <w:t>当社インターネットサービスの最適化を目的として、当社ウェブサイトの閲覧に関するユーザーデータが取得されることを希望されない</w:t>
      </w:r>
      <w:r>
        <w:rPr>
          <w:rFonts w:ascii="Arial" w:eastAsia="MS Mincho" w:hAnsi="Arial" w:hint="eastAsia"/>
          <w:b/>
          <w:bCs/>
          <w:color w:val="000000" w:themeColor="text1"/>
        </w:rPr>
        <w:t>場合は、</w:t>
      </w:r>
      <w:r>
        <w:rPr>
          <w:rFonts w:ascii="Arial" w:eastAsia="MS Mincho" w:hAnsi="Arial" w:hint="eastAsia"/>
          <w:b/>
          <w:bCs/>
          <w:color w:val="0070C0"/>
          <w:u w:val="single"/>
        </w:rPr>
        <w:t>こちら</w:t>
      </w:r>
      <w:r>
        <w:rPr>
          <w:rFonts w:ascii="Arial" w:eastAsia="MS Mincho" w:hAnsi="Arial" w:hint="eastAsia"/>
          <w:b/>
          <w:bCs/>
          <w:color w:val="000000" w:themeColor="text1"/>
        </w:rPr>
        <w:t xml:space="preserve"> </w:t>
      </w:r>
      <w:r>
        <w:rPr>
          <w:rFonts w:ascii="Arial" w:eastAsia="MS Mincho" w:hAnsi="Arial" w:hint="eastAsia"/>
          <w:b/>
          <w:bCs/>
          <w:color w:val="000000" w:themeColor="text1"/>
          <w:highlight w:val="yellow"/>
        </w:rPr>
        <w:t>(</w:t>
      </w:r>
      <w:r>
        <w:rPr>
          <w:rFonts w:ascii="Arial" w:eastAsia="MS Mincho" w:hAnsi="Arial" w:hint="eastAsia"/>
          <w:b/>
          <w:bCs/>
          <w:color w:val="000000" w:themeColor="text1"/>
          <w:highlight w:val="yellow"/>
        </w:rPr>
        <w:t>第</w:t>
      </w:r>
      <w:r>
        <w:rPr>
          <w:rFonts w:ascii="Arial" w:eastAsia="MS Mincho" w:hAnsi="Arial" w:hint="eastAsia"/>
          <w:b/>
          <w:bCs/>
          <w:color w:val="000000" w:themeColor="text1"/>
          <w:highlight w:val="yellow"/>
        </w:rPr>
        <w:t>I</w:t>
      </w:r>
      <w:r>
        <w:rPr>
          <w:rFonts w:ascii="Arial" w:eastAsia="MS Mincho" w:hAnsi="Arial" w:hint="eastAsia"/>
          <w:b/>
          <w:bCs/>
          <w:color w:val="000000" w:themeColor="text1"/>
          <w:highlight w:val="yellow"/>
        </w:rPr>
        <w:t>章「当社ウェブサイトの閲覧」の第</w:t>
      </w:r>
      <w:r>
        <w:rPr>
          <w:rFonts w:ascii="Arial" w:eastAsia="MS Mincho" w:hAnsi="Arial" w:hint="eastAsia"/>
          <w:b/>
          <w:bCs/>
          <w:color w:val="000000" w:themeColor="text1"/>
          <w:highlight w:val="yellow"/>
        </w:rPr>
        <w:t>6</w:t>
      </w:r>
      <w:r>
        <w:rPr>
          <w:rFonts w:ascii="Arial" w:eastAsia="MS Mincho" w:hAnsi="Arial" w:hint="eastAsia"/>
          <w:b/>
          <w:bCs/>
          <w:color w:val="000000" w:themeColor="text1"/>
          <w:highlight w:val="yellow"/>
        </w:rPr>
        <w:t>節「クッキーとトラッキング」へのリンクを追加</w:t>
      </w:r>
      <w:r>
        <w:rPr>
          <w:rFonts w:ascii="Arial" w:eastAsia="MS Mincho" w:hAnsi="Arial" w:hint="eastAsia"/>
          <w:b/>
          <w:bCs/>
          <w:color w:val="000000" w:themeColor="text1"/>
          <w:highlight w:val="yellow"/>
        </w:rPr>
        <w:t xml:space="preserve">) </w:t>
      </w:r>
      <w:r>
        <w:rPr>
          <w:rFonts w:ascii="Arial" w:eastAsia="MS Mincho" w:hAnsi="Arial" w:hint="eastAsia"/>
          <w:b/>
          <w:bCs/>
          <w:color w:val="000000" w:themeColor="text1"/>
        </w:rPr>
        <w:t>をお読みください。データ取得を無効にする方法が記載されています。</w:t>
      </w:r>
    </w:p>
    <w:p w14:paraId="067D2ED1" w14:textId="02C68024" w:rsidR="0069278C" w:rsidRPr="00A34561" w:rsidRDefault="00DE56ED" w:rsidP="00A34561">
      <w:pPr>
        <w:rPr>
          <w:rFonts w:ascii="Arial" w:eastAsia="MS Mincho" w:hAnsi="Arial" w:cs="Arial"/>
          <w:color w:val="333333"/>
        </w:rPr>
      </w:pPr>
      <w:r>
        <w:rPr>
          <w:rFonts w:ascii="Arial" w:eastAsia="MS Mincho" w:hAnsi="Arial" w:hint="eastAsia"/>
          <w:bCs/>
          <w:color w:val="000000" w:themeColor="text1"/>
        </w:rPr>
        <w:t>ユーザーはまた、データ保護監督官庁に対して苦情を申し立てる権利も有しています。</w:t>
      </w:r>
      <w:r>
        <w:rPr>
          <w:rFonts w:ascii="Arial" w:eastAsia="MS Mincho" w:hAnsi="Arial" w:hint="eastAsia"/>
          <w:color w:val="333333"/>
        </w:rPr>
        <w:t xml:space="preserve"> </w:t>
      </w:r>
    </w:p>
    <w:sectPr w:rsidR="0069278C" w:rsidRPr="00A34561">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E445C" w14:textId="77777777" w:rsidR="0036266D" w:rsidRDefault="0036266D">
      <w:pPr>
        <w:spacing w:after="0" w:line="240" w:lineRule="auto"/>
      </w:pPr>
      <w:r>
        <w:separator/>
      </w:r>
    </w:p>
  </w:endnote>
  <w:endnote w:type="continuationSeparator" w:id="0">
    <w:p w14:paraId="4AE3E4CB" w14:textId="77777777" w:rsidR="0036266D" w:rsidRDefault="00362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0121671"/>
      <w:docPartObj>
        <w:docPartGallery w:val="Page Numbers (Bottom of Page)"/>
        <w:docPartUnique/>
      </w:docPartObj>
    </w:sdtPr>
    <w:sdtEndPr/>
    <w:sdtContent>
      <w:p w14:paraId="0FCA3147" w14:textId="556D1AFA" w:rsidR="004E7B0F" w:rsidRDefault="004E7B0F">
        <w:pPr>
          <w:pStyle w:val="Fuzeile"/>
          <w:jc w:val="right"/>
        </w:pPr>
        <w:r>
          <w:rPr>
            <w:rFonts w:hint="eastAsia"/>
            <w:b/>
          </w:rPr>
          <w:fldChar w:fldCharType="begin"/>
        </w:r>
        <w:r>
          <w:rPr>
            <w:rFonts w:hint="eastAsia"/>
            <w:b/>
          </w:rPr>
          <w:instrText>PAGE  \* Arabic  \* MERGEFORMAT</w:instrText>
        </w:r>
        <w:r>
          <w:rPr>
            <w:rFonts w:hint="eastAsia"/>
            <w:b/>
          </w:rPr>
          <w:fldChar w:fldCharType="separate"/>
        </w:r>
        <w:r w:rsidR="00CE1A4C">
          <w:rPr>
            <w:rFonts w:hint="eastAsia"/>
            <w:b/>
          </w:rPr>
          <w:t>12</w:t>
        </w:r>
        <w:r>
          <w:rPr>
            <w:rFonts w:hint="eastAsia"/>
            <w:b/>
          </w:rPr>
          <w:fldChar w:fldCharType="end"/>
        </w:r>
        <w:r>
          <w:rPr>
            <w:rFonts w:hint="eastAsia"/>
          </w:rPr>
          <w:t>/</w:t>
        </w:r>
        <w:r>
          <w:rPr>
            <w:rFonts w:hint="eastAsia"/>
            <w:b/>
          </w:rPr>
          <w:fldChar w:fldCharType="begin"/>
        </w:r>
        <w:r>
          <w:rPr>
            <w:rFonts w:hint="eastAsia"/>
            <w:b/>
          </w:rPr>
          <w:instrText>NUMPAGES  \* Arabic  \* MERGEFORMAT</w:instrText>
        </w:r>
        <w:r>
          <w:rPr>
            <w:rFonts w:hint="eastAsia"/>
            <w:b/>
          </w:rPr>
          <w:fldChar w:fldCharType="separate"/>
        </w:r>
        <w:r w:rsidR="00CE1A4C">
          <w:rPr>
            <w:rFonts w:hint="eastAsia"/>
            <w:b/>
          </w:rPr>
          <w:t>12</w:t>
        </w:r>
        <w:r>
          <w:rPr>
            <w:rFonts w:hint="eastAsia"/>
            <w:b/>
          </w:rPr>
          <w:fldChar w:fldCharType="end"/>
        </w:r>
        <w:r>
          <w:rPr>
            <w:rFonts w:hint="eastAsia"/>
          </w:rPr>
          <w:t>ページ</w:t>
        </w:r>
      </w:p>
    </w:sdtContent>
  </w:sdt>
  <w:p w14:paraId="5AD131C1" w14:textId="77777777" w:rsidR="004E7B0F" w:rsidRDefault="004E7B0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7E60C" w14:textId="77777777" w:rsidR="0036266D" w:rsidRDefault="0036266D">
      <w:pPr>
        <w:spacing w:after="0" w:line="240" w:lineRule="auto"/>
      </w:pPr>
      <w:r>
        <w:separator/>
      </w:r>
    </w:p>
  </w:footnote>
  <w:footnote w:type="continuationSeparator" w:id="0">
    <w:p w14:paraId="3B2312B3" w14:textId="77777777" w:rsidR="0036266D" w:rsidRDefault="003626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2BE85" w14:textId="15252A69" w:rsidR="004E7B0F" w:rsidRDefault="004E7B0F">
    <w:pPr>
      <w:pStyle w:val="Kopfzeile"/>
    </w:pPr>
    <w:r>
      <w:rPr>
        <w:rFonts w:hint="eastAsia"/>
      </w:rPr>
      <w:t>データ保護宣言</w:t>
    </w:r>
    <w:r>
      <w:rPr>
        <w:rFonts w:hint="eastAsia"/>
      </w:rPr>
      <w:t xml:space="preserve"> www.nrwinvest.com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0FD4"/>
    <w:multiLevelType w:val="multilevel"/>
    <w:tmpl w:val="D1180F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B22BD"/>
    <w:multiLevelType w:val="multilevel"/>
    <w:tmpl w:val="B91E6946"/>
    <w:lvl w:ilvl="0">
      <w:start w:val="3"/>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color w:val="000000" w:themeColor="text1"/>
      </w:rPr>
    </w:lvl>
    <w:lvl w:ilvl="2">
      <w:start w:val="1"/>
      <w:numFmt w:val="lowerLetter"/>
      <w:lvlText w:val="%3)"/>
      <w:lvlJc w:val="left"/>
      <w:pPr>
        <w:tabs>
          <w:tab w:val="num" w:pos="2160"/>
        </w:tabs>
        <w:ind w:left="2160" w:hanging="360"/>
      </w:pPr>
      <w:rPr>
        <w:rFonts w:hint="default"/>
        <w:sz w:val="20"/>
      </w:rPr>
    </w:lvl>
    <w:lvl w:ilvl="3">
      <w:start w:val="2"/>
      <w:numFmt w:val="bullet"/>
      <w:lvlText w:val="-"/>
      <w:lvlJc w:val="left"/>
      <w:pPr>
        <w:ind w:left="2880" w:hanging="360"/>
      </w:pPr>
      <w:rPr>
        <w:rFonts w:ascii="Arial" w:eastAsia="Times New Roman" w:hAnsi="Arial" w:cs="Arial" w:hint="default"/>
        <w:b w:val="0"/>
        <w:color w:val="00000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7906DD"/>
    <w:multiLevelType w:val="hybridMultilevel"/>
    <w:tmpl w:val="ED009B1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3592F62"/>
    <w:multiLevelType w:val="multilevel"/>
    <w:tmpl w:val="BC603CC0"/>
    <w:lvl w:ilvl="0">
      <w:start w:val="3"/>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color w:val="000000" w:themeColor="text1"/>
      </w:rPr>
    </w:lvl>
    <w:lvl w:ilvl="2">
      <w:start w:val="1"/>
      <w:numFmt w:val="bullet"/>
      <w:lvlText w:val=""/>
      <w:lvlJc w:val="left"/>
      <w:pPr>
        <w:tabs>
          <w:tab w:val="num" w:pos="2160"/>
        </w:tabs>
        <w:ind w:left="2160" w:hanging="360"/>
      </w:pPr>
      <w:rPr>
        <w:rFonts w:ascii="Wingdings" w:hAnsi="Wingdings" w:hint="default"/>
        <w:sz w:val="20"/>
      </w:rPr>
    </w:lvl>
    <w:lvl w:ilvl="3">
      <w:start w:val="2"/>
      <w:numFmt w:val="bullet"/>
      <w:lvlText w:val="-"/>
      <w:lvlJc w:val="left"/>
      <w:pPr>
        <w:ind w:left="2880" w:hanging="360"/>
      </w:pPr>
      <w:rPr>
        <w:rFonts w:ascii="Arial" w:eastAsia="Times New Roman" w:hAnsi="Arial" w:cs="Arial" w:hint="default"/>
        <w:b w:val="0"/>
        <w:color w:val="00000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E22708"/>
    <w:multiLevelType w:val="multilevel"/>
    <w:tmpl w:val="D9D07A7C"/>
    <w:lvl w:ilvl="0">
      <w:start w:val="3"/>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color w:val="000000" w:themeColor="text1"/>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b w:val="0"/>
        <w:color w:val="00000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1F2262"/>
    <w:multiLevelType w:val="multilevel"/>
    <w:tmpl w:val="CDE2EF84"/>
    <w:lvl w:ilvl="0">
      <w:start w:val="4"/>
      <w:numFmt w:val="bullet"/>
      <w:lvlText w:val=""/>
      <w:lvlJc w:val="left"/>
      <w:pPr>
        <w:tabs>
          <w:tab w:val="num" w:pos="720"/>
        </w:tabs>
        <w:ind w:left="720" w:hanging="360"/>
      </w:pPr>
      <w:rPr>
        <w:rFonts w:ascii="Wingdings" w:hAnsi="Wingdings" w:hint="default"/>
        <w:sz w:val="20"/>
      </w:rPr>
    </w:lvl>
    <w:lvl w:ilvl="1">
      <w:start w:val="2"/>
      <w:numFmt w:val="decimal"/>
      <w:lvlText w:val="%2."/>
      <w:lvlJc w:val="left"/>
      <w:pPr>
        <w:ind w:left="1440" w:hanging="360"/>
      </w:pPr>
      <w:rPr>
        <w:rFonts w:hint="default"/>
        <w:color w:val="000000" w:themeColor="text1"/>
      </w:rPr>
    </w:lvl>
    <w:lvl w:ilvl="2">
      <w:start w:val="1"/>
      <w:numFmt w:val="lowerLetter"/>
      <w:lvlText w:val="%3)"/>
      <w:lvlJc w:val="left"/>
      <w:pPr>
        <w:tabs>
          <w:tab w:val="num" w:pos="2160"/>
        </w:tabs>
        <w:ind w:left="2160" w:hanging="360"/>
      </w:pPr>
      <w:rPr>
        <w:rFonts w:hint="default"/>
        <w:sz w:val="20"/>
      </w:rPr>
    </w:lvl>
    <w:lvl w:ilvl="3">
      <w:start w:val="1"/>
      <w:numFmt w:val="decimal"/>
      <w:lvlText w:val="%4."/>
      <w:lvlJc w:val="left"/>
      <w:pPr>
        <w:ind w:left="2880" w:hanging="360"/>
      </w:pPr>
      <w:rPr>
        <w:rFonts w:hint="default"/>
        <w:b w:val="0"/>
        <w:color w:val="00000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3B66F3"/>
    <w:multiLevelType w:val="multilevel"/>
    <w:tmpl w:val="45B2113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color w:val="000000" w:themeColor="text1"/>
      </w:rPr>
    </w:lvl>
    <w:lvl w:ilvl="2">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ind w:left="2880" w:hanging="360"/>
      </w:pPr>
      <w:rPr>
        <w:rFonts w:hint="default"/>
        <w:b w:val="0"/>
        <w:color w:val="00000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6F2157B"/>
    <w:multiLevelType w:val="multilevel"/>
    <w:tmpl w:val="80049198"/>
    <w:lvl w:ilvl="0">
      <w:start w:val="7"/>
      <w:numFmt w:val="bullet"/>
      <w:lvlText w:val=""/>
      <w:lvlJc w:val="left"/>
      <w:pPr>
        <w:tabs>
          <w:tab w:val="num" w:pos="720"/>
        </w:tabs>
        <w:ind w:left="720" w:hanging="360"/>
      </w:pPr>
      <w:rPr>
        <w:rFonts w:ascii="Wingdings" w:hAnsi="Wingdings" w:hint="default"/>
        <w:sz w:val="20"/>
      </w:rPr>
    </w:lvl>
    <w:lvl w:ilvl="1">
      <w:start w:val="6"/>
      <w:numFmt w:val="decimal"/>
      <w:lvlText w:val="%2."/>
      <w:lvlJc w:val="left"/>
      <w:pPr>
        <w:ind w:left="1440" w:hanging="360"/>
      </w:pPr>
      <w:rPr>
        <w:rFonts w:hint="default"/>
        <w:color w:val="000000" w:themeColor="text1"/>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ind w:left="2880" w:hanging="360"/>
      </w:pPr>
      <w:rPr>
        <w:rFonts w:ascii="Wingdings" w:hAnsi="Wingdings" w:hint="default"/>
        <w:b w:val="0"/>
        <w:color w:val="000000"/>
      </w:rPr>
    </w:lvl>
    <w:lvl w:ilvl="4">
      <w:start w:val="1"/>
      <w:numFmt w:val="bullet"/>
      <w:lvlText w:val="o"/>
      <w:lvlJc w:val="left"/>
      <w:pPr>
        <w:tabs>
          <w:tab w:val="num" w:pos="3600"/>
        </w:tabs>
        <w:ind w:left="3600" w:hanging="360"/>
      </w:pPr>
      <w:rPr>
        <w:rFonts w:ascii="Courier New" w:hAnsi="Courier New" w:cs="Courier New"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1967C2"/>
    <w:multiLevelType w:val="multilevel"/>
    <w:tmpl w:val="9580E44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color w:val="000000" w:themeColor="text1"/>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ind w:left="2880" w:hanging="360"/>
      </w:pPr>
      <w:rPr>
        <w:rFonts w:ascii="Wingdings" w:hAnsi="Wingdings" w:hint="default"/>
        <w:b w:val="0"/>
        <w:color w:val="00000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B055FD2"/>
    <w:multiLevelType w:val="hybridMultilevel"/>
    <w:tmpl w:val="B50056E8"/>
    <w:lvl w:ilvl="0" w:tplc="93165322">
      <w:start w:val="2"/>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0D51161E"/>
    <w:multiLevelType w:val="multilevel"/>
    <w:tmpl w:val="780C040E"/>
    <w:lvl w:ilvl="0">
      <w:start w:val="9"/>
      <w:numFmt w:val="bullet"/>
      <w:lvlText w:val=""/>
      <w:lvlJc w:val="left"/>
      <w:pPr>
        <w:tabs>
          <w:tab w:val="num" w:pos="720"/>
        </w:tabs>
        <w:ind w:left="720" w:hanging="360"/>
      </w:pPr>
      <w:rPr>
        <w:rFonts w:ascii="Wingdings" w:hAnsi="Wingdings" w:hint="default"/>
        <w:sz w:val="20"/>
      </w:rPr>
    </w:lvl>
    <w:lvl w:ilvl="1">
      <w:start w:val="2"/>
      <w:numFmt w:val="decimal"/>
      <w:lvlText w:val="%2."/>
      <w:lvlJc w:val="left"/>
      <w:pPr>
        <w:ind w:left="1440" w:hanging="360"/>
      </w:pPr>
      <w:rPr>
        <w:rFonts w:hint="default"/>
        <w:color w:val="000000" w:themeColor="text1"/>
      </w:rPr>
    </w:lvl>
    <w:lvl w:ilvl="2">
      <w:start w:val="1"/>
      <w:numFmt w:val="lowerLetter"/>
      <w:lvlText w:val="%3)"/>
      <w:lvlJc w:val="left"/>
      <w:pPr>
        <w:tabs>
          <w:tab w:val="num" w:pos="2160"/>
        </w:tabs>
        <w:ind w:left="2160" w:hanging="360"/>
      </w:pPr>
      <w:rPr>
        <w:rFonts w:hint="default"/>
        <w:sz w:val="20"/>
      </w:rPr>
    </w:lvl>
    <w:lvl w:ilvl="3">
      <w:start w:val="2"/>
      <w:numFmt w:val="bullet"/>
      <w:lvlText w:val="-"/>
      <w:lvlJc w:val="left"/>
      <w:pPr>
        <w:ind w:left="2880" w:hanging="360"/>
      </w:pPr>
      <w:rPr>
        <w:rFonts w:ascii="Arial" w:eastAsia="Times New Roman" w:hAnsi="Arial" w:cs="Arial" w:hint="default"/>
        <w:b w:val="0"/>
        <w:color w:val="00000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FA3C5B"/>
    <w:multiLevelType w:val="multilevel"/>
    <w:tmpl w:val="61BCF41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color w:val="000000" w:themeColor="text1"/>
      </w:rPr>
    </w:lvl>
    <w:lvl w:ilvl="2">
      <w:start w:val="1"/>
      <w:numFmt w:val="bullet"/>
      <w:lvlText w:val=""/>
      <w:lvlJc w:val="left"/>
      <w:pPr>
        <w:tabs>
          <w:tab w:val="num" w:pos="2160"/>
        </w:tabs>
        <w:ind w:left="2160" w:hanging="360"/>
      </w:pPr>
      <w:rPr>
        <w:rFonts w:ascii="Wingdings" w:hAnsi="Wingdings" w:hint="default"/>
        <w:sz w:val="20"/>
      </w:rPr>
    </w:lvl>
    <w:lvl w:ilvl="3">
      <w:start w:val="2"/>
      <w:numFmt w:val="bullet"/>
      <w:lvlText w:val="-"/>
      <w:lvlJc w:val="left"/>
      <w:pPr>
        <w:ind w:left="2880" w:hanging="360"/>
      </w:pPr>
      <w:rPr>
        <w:rFonts w:ascii="Arial" w:eastAsia="Times New Roman" w:hAnsi="Arial" w:cs="Arial" w:hint="default"/>
        <w:b w:val="0"/>
        <w:color w:val="00000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170316"/>
    <w:multiLevelType w:val="hybridMultilevel"/>
    <w:tmpl w:val="7810819A"/>
    <w:lvl w:ilvl="0" w:tplc="0407000F">
      <w:start w:val="1"/>
      <w:numFmt w:val="decimal"/>
      <w:lvlText w:val="%1."/>
      <w:lvlJc w:val="left"/>
      <w:pPr>
        <w:ind w:left="720" w:hanging="360"/>
      </w:pPr>
      <w:rPr>
        <w:rFonts w:hint="default"/>
      </w:rPr>
    </w:lvl>
    <w:lvl w:ilvl="1" w:tplc="04070005">
      <w:start w:val="1"/>
      <w:numFmt w:val="bullet"/>
      <w:lvlText w:val=""/>
      <w:lvlJc w:val="left"/>
      <w:pPr>
        <w:ind w:left="1440" w:hanging="360"/>
      </w:pPr>
      <w:rPr>
        <w:rFonts w:ascii="Wingdings" w:hAnsi="Wingdings"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48848AF"/>
    <w:multiLevelType w:val="hybridMultilevel"/>
    <w:tmpl w:val="58309DD2"/>
    <w:lvl w:ilvl="0" w:tplc="04070013">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57C7AC6"/>
    <w:multiLevelType w:val="multilevel"/>
    <w:tmpl w:val="CDE2EF84"/>
    <w:lvl w:ilvl="0">
      <w:start w:val="4"/>
      <w:numFmt w:val="bullet"/>
      <w:lvlText w:val=""/>
      <w:lvlJc w:val="left"/>
      <w:pPr>
        <w:tabs>
          <w:tab w:val="num" w:pos="720"/>
        </w:tabs>
        <w:ind w:left="720" w:hanging="360"/>
      </w:pPr>
      <w:rPr>
        <w:rFonts w:ascii="Wingdings" w:hAnsi="Wingdings" w:hint="default"/>
        <w:sz w:val="20"/>
      </w:rPr>
    </w:lvl>
    <w:lvl w:ilvl="1">
      <w:start w:val="2"/>
      <w:numFmt w:val="decimal"/>
      <w:lvlText w:val="%2."/>
      <w:lvlJc w:val="left"/>
      <w:pPr>
        <w:ind w:left="1440" w:hanging="360"/>
      </w:pPr>
      <w:rPr>
        <w:rFonts w:hint="default"/>
        <w:color w:val="000000" w:themeColor="text1"/>
      </w:rPr>
    </w:lvl>
    <w:lvl w:ilvl="2">
      <w:start w:val="1"/>
      <w:numFmt w:val="lowerLetter"/>
      <w:lvlText w:val="%3)"/>
      <w:lvlJc w:val="left"/>
      <w:pPr>
        <w:tabs>
          <w:tab w:val="num" w:pos="2160"/>
        </w:tabs>
        <w:ind w:left="2160" w:hanging="360"/>
      </w:pPr>
      <w:rPr>
        <w:rFonts w:hint="default"/>
        <w:sz w:val="20"/>
      </w:rPr>
    </w:lvl>
    <w:lvl w:ilvl="3">
      <w:start w:val="1"/>
      <w:numFmt w:val="decimal"/>
      <w:lvlText w:val="%4."/>
      <w:lvlJc w:val="left"/>
      <w:pPr>
        <w:ind w:left="2880" w:hanging="360"/>
      </w:pPr>
      <w:rPr>
        <w:rFonts w:hint="default"/>
        <w:b w:val="0"/>
        <w:color w:val="00000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78F0EDF"/>
    <w:multiLevelType w:val="multilevel"/>
    <w:tmpl w:val="70865E2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color w:val="000000" w:themeColor="text1"/>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b w:val="0"/>
        <w:color w:val="00000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A63A4A"/>
    <w:multiLevelType w:val="hybridMultilevel"/>
    <w:tmpl w:val="E73220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13F3553"/>
    <w:multiLevelType w:val="multilevel"/>
    <w:tmpl w:val="D71E53E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color w:val="000000" w:themeColor="text1"/>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b w:val="0"/>
        <w:color w:val="00000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5252E6"/>
    <w:multiLevelType w:val="multilevel"/>
    <w:tmpl w:val="8294CA2A"/>
    <w:lvl w:ilvl="0">
      <w:start w:val="7"/>
      <w:numFmt w:val="bullet"/>
      <w:lvlText w:val=""/>
      <w:lvlJc w:val="left"/>
      <w:pPr>
        <w:tabs>
          <w:tab w:val="num" w:pos="720"/>
        </w:tabs>
        <w:ind w:left="720" w:hanging="360"/>
      </w:pPr>
      <w:rPr>
        <w:rFonts w:ascii="Wingdings" w:hAnsi="Wingdings" w:hint="default"/>
        <w:sz w:val="20"/>
      </w:rPr>
    </w:lvl>
    <w:lvl w:ilvl="1">
      <w:start w:val="6"/>
      <w:numFmt w:val="decimal"/>
      <w:lvlText w:val="%2."/>
      <w:lvlJc w:val="left"/>
      <w:pPr>
        <w:ind w:left="1440" w:hanging="360"/>
      </w:pPr>
      <w:rPr>
        <w:rFonts w:hint="default"/>
        <w:color w:val="000000" w:themeColor="text1"/>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ind w:left="2880" w:hanging="360"/>
      </w:pPr>
      <w:rPr>
        <w:rFonts w:ascii="Wingdings" w:hAnsi="Wingdings" w:hint="default"/>
        <w:b w:val="0"/>
        <w:color w:val="000000"/>
      </w:rPr>
    </w:lvl>
    <w:lvl w:ilvl="4">
      <w:start w:val="1"/>
      <w:numFmt w:val="bullet"/>
      <w:lvlText w:val="o"/>
      <w:lvlJc w:val="left"/>
      <w:pPr>
        <w:tabs>
          <w:tab w:val="num" w:pos="3600"/>
        </w:tabs>
        <w:ind w:left="3600" w:hanging="360"/>
      </w:pPr>
      <w:rPr>
        <w:rFonts w:ascii="Courier New" w:hAnsi="Courier New" w:cs="Courier New"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6716B32"/>
    <w:multiLevelType w:val="multilevel"/>
    <w:tmpl w:val="E63C26E4"/>
    <w:lvl w:ilvl="0">
      <w:start w:val="3"/>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color w:val="000000" w:themeColor="text1"/>
      </w:rPr>
    </w:lvl>
    <w:lvl w:ilvl="2">
      <w:start w:val="1"/>
      <w:numFmt w:val="bullet"/>
      <w:lvlText w:val=""/>
      <w:lvlJc w:val="left"/>
      <w:pPr>
        <w:tabs>
          <w:tab w:val="num" w:pos="2160"/>
        </w:tabs>
        <w:ind w:left="2160" w:hanging="360"/>
      </w:pPr>
      <w:rPr>
        <w:rFonts w:ascii="Wingdings" w:hAnsi="Wingdings" w:hint="default"/>
        <w:sz w:val="20"/>
      </w:rPr>
    </w:lvl>
    <w:lvl w:ilvl="3">
      <w:start w:val="2"/>
      <w:numFmt w:val="bullet"/>
      <w:lvlText w:val="-"/>
      <w:lvlJc w:val="left"/>
      <w:pPr>
        <w:ind w:left="2880" w:hanging="360"/>
      </w:pPr>
      <w:rPr>
        <w:rFonts w:ascii="Arial" w:eastAsia="Times New Roman" w:hAnsi="Arial" w:cs="Arial" w:hint="default"/>
        <w:b w:val="0"/>
        <w:color w:val="00000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7F35F2A"/>
    <w:multiLevelType w:val="multilevel"/>
    <w:tmpl w:val="2DB624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themeColor="text1"/>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ind w:left="2880" w:hanging="360"/>
      </w:pPr>
      <w:rPr>
        <w:rFonts w:ascii="Symbol" w:hAnsi="Symbol" w:hint="default"/>
        <w:b w:val="0"/>
        <w:color w:val="00000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8515618"/>
    <w:multiLevelType w:val="multilevel"/>
    <w:tmpl w:val="4B9C0EBA"/>
    <w:lvl w:ilvl="0">
      <w:start w:val="9"/>
      <w:numFmt w:val="bullet"/>
      <w:lvlText w:val=""/>
      <w:lvlJc w:val="left"/>
      <w:pPr>
        <w:tabs>
          <w:tab w:val="num" w:pos="720"/>
        </w:tabs>
        <w:ind w:left="720" w:hanging="360"/>
      </w:pPr>
      <w:rPr>
        <w:rFonts w:ascii="Wingdings" w:hAnsi="Wingdings" w:hint="default"/>
        <w:sz w:val="20"/>
      </w:rPr>
    </w:lvl>
    <w:lvl w:ilvl="1">
      <w:start w:val="2"/>
      <w:numFmt w:val="decimal"/>
      <w:lvlText w:val="%2."/>
      <w:lvlJc w:val="left"/>
      <w:pPr>
        <w:ind w:left="1440" w:hanging="360"/>
      </w:pPr>
      <w:rPr>
        <w:rFonts w:hint="default"/>
        <w:color w:val="000000" w:themeColor="text1"/>
      </w:rPr>
    </w:lvl>
    <w:lvl w:ilvl="2">
      <w:start w:val="1"/>
      <w:numFmt w:val="bullet"/>
      <w:lvlText w:val=""/>
      <w:lvlJc w:val="left"/>
      <w:pPr>
        <w:tabs>
          <w:tab w:val="num" w:pos="2160"/>
        </w:tabs>
        <w:ind w:left="2160" w:hanging="360"/>
      </w:pPr>
      <w:rPr>
        <w:rFonts w:ascii="Wingdings" w:hAnsi="Wingdings" w:hint="default"/>
        <w:sz w:val="20"/>
      </w:rPr>
    </w:lvl>
    <w:lvl w:ilvl="3">
      <w:start w:val="2"/>
      <w:numFmt w:val="bullet"/>
      <w:lvlText w:val="-"/>
      <w:lvlJc w:val="left"/>
      <w:pPr>
        <w:ind w:left="2880" w:hanging="360"/>
      </w:pPr>
      <w:rPr>
        <w:rFonts w:ascii="Arial" w:eastAsia="Times New Roman" w:hAnsi="Arial" w:cs="Arial" w:hint="default"/>
        <w:b w:val="0"/>
        <w:color w:val="00000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D7647A4"/>
    <w:multiLevelType w:val="multilevel"/>
    <w:tmpl w:val="1F2AEE80"/>
    <w:lvl w:ilvl="0">
      <w:start w:val="3"/>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color w:val="000000" w:themeColor="text1"/>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b w:val="0"/>
        <w:color w:val="00000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79416D"/>
    <w:multiLevelType w:val="hybridMultilevel"/>
    <w:tmpl w:val="441065D4"/>
    <w:lvl w:ilvl="0" w:tplc="EC389DB4">
      <w:start w:val="3"/>
      <w:numFmt w:val="upperRoman"/>
      <w:lvlText w:val="%1."/>
      <w:lvlJc w:val="right"/>
      <w:pPr>
        <w:ind w:left="2225"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82A5208"/>
    <w:multiLevelType w:val="multilevel"/>
    <w:tmpl w:val="5EBCD59C"/>
    <w:lvl w:ilvl="0">
      <w:start w:val="3"/>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color w:val="000000" w:themeColor="text1"/>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b w:val="0"/>
        <w:color w:val="00000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0900A7"/>
    <w:multiLevelType w:val="multilevel"/>
    <w:tmpl w:val="8640ED58"/>
    <w:lvl w:ilvl="0">
      <w:start w:val="4"/>
      <w:numFmt w:val="bullet"/>
      <w:lvlText w:val=""/>
      <w:lvlJc w:val="left"/>
      <w:pPr>
        <w:tabs>
          <w:tab w:val="num" w:pos="720"/>
        </w:tabs>
        <w:ind w:left="720" w:hanging="360"/>
      </w:pPr>
      <w:rPr>
        <w:rFonts w:ascii="Wingdings" w:hAnsi="Wingdings" w:hint="default"/>
        <w:sz w:val="20"/>
      </w:rPr>
    </w:lvl>
    <w:lvl w:ilvl="1">
      <w:start w:val="2"/>
      <w:numFmt w:val="decimal"/>
      <w:lvlText w:val="%2."/>
      <w:lvlJc w:val="left"/>
      <w:pPr>
        <w:ind w:left="1440" w:hanging="360"/>
      </w:pPr>
      <w:rPr>
        <w:rFonts w:hint="default"/>
        <w:color w:val="000000" w:themeColor="text1"/>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b w:val="0"/>
        <w:color w:val="00000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0E1F30"/>
    <w:multiLevelType w:val="multilevel"/>
    <w:tmpl w:val="D9D07A7C"/>
    <w:lvl w:ilvl="0">
      <w:start w:val="3"/>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color w:val="000000" w:themeColor="text1"/>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b w:val="0"/>
        <w:color w:val="00000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1E6806"/>
    <w:multiLevelType w:val="multilevel"/>
    <w:tmpl w:val="5B3A1B6C"/>
    <w:lvl w:ilvl="0">
      <w:start w:val="7"/>
      <w:numFmt w:val="bullet"/>
      <w:lvlText w:val=""/>
      <w:lvlJc w:val="left"/>
      <w:pPr>
        <w:tabs>
          <w:tab w:val="num" w:pos="720"/>
        </w:tabs>
        <w:ind w:left="720" w:hanging="360"/>
      </w:pPr>
      <w:rPr>
        <w:rFonts w:ascii="Wingdings" w:hAnsi="Wingdings" w:hint="default"/>
        <w:sz w:val="20"/>
      </w:rPr>
    </w:lvl>
    <w:lvl w:ilvl="1">
      <w:start w:val="6"/>
      <w:numFmt w:val="decimal"/>
      <w:lvlText w:val="%2."/>
      <w:lvlJc w:val="left"/>
      <w:pPr>
        <w:ind w:left="1440" w:hanging="360"/>
      </w:pPr>
      <w:rPr>
        <w:rFonts w:hint="default"/>
        <w:color w:val="000000" w:themeColor="text1"/>
      </w:rPr>
    </w:lvl>
    <w:lvl w:ilvl="2">
      <w:start w:val="1"/>
      <w:numFmt w:val="bullet"/>
      <w:lvlText w:val=""/>
      <w:lvlJc w:val="left"/>
      <w:pPr>
        <w:tabs>
          <w:tab w:val="num" w:pos="2160"/>
        </w:tabs>
        <w:ind w:left="2160" w:hanging="360"/>
      </w:pPr>
      <w:rPr>
        <w:rFonts w:ascii="Wingdings" w:hAnsi="Wingdings" w:hint="default"/>
        <w:sz w:val="20"/>
      </w:rPr>
    </w:lvl>
    <w:lvl w:ilvl="3">
      <w:start w:val="2"/>
      <w:numFmt w:val="bullet"/>
      <w:lvlText w:val="-"/>
      <w:lvlJc w:val="left"/>
      <w:pPr>
        <w:ind w:left="2880" w:hanging="360"/>
      </w:pPr>
      <w:rPr>
        <w:rFonts w:ascii="Arial" w:eastAsia="Times New Roman" w:hAnsi="Arial" w:cs="Arial" w:hint="default"/>
        <w:b w:val="0"/>
        <w:color w:val="00000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A524DB"/>
    <w:multiLevelType w:val="multilevel"/>
    <w:tmpl w:val="26A26FC6"/>
    <w:lvl w:ilvl="0">
      <w:start w:val="3"/>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color w:val="000000" w:themeColor="text1"/>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b w:val="0"/>
        <w:color w:val="00000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875B65"/>
    <w:multiLevelType w:val="multilevel"/>
    <w:tmpl w:val="8FCAAF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themeColor="text1"/>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ind w:left="2880" w:hanging="360"/>
      </w:pPr>
      <w:rPr>
        <w:rFonts w:ascii="Symbol" w:hAnsi="Symbol" w:hint="default"/>
        <w:b w:val="0"/>
        <w:color w:val="00000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6D33D48"/>
    <w:multiLevelType w:val="hybridMultilevel"/>
    <w:tmpl w:val="418AA7F0"/>
    <w:lvl w:ilvl="0" w:tplc="04070005">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1" w15:restartNumberingAfterBreak="0">
    <w:nsid w:val="4981272B"/>
    <w:multiLevelType w:val="multilevel"/>
    <w:tmpl w:val="B262D64A"/>
    <w:lvl w:ilvl="0">
      <w:start w:val="4"/>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color w:val="000000" w:themeColor="text1"/>
      </w:rPr>
    </w:lvl>
    <w:lvl w:ilvl="2">
      <w:start w:val="1"/>
      <w:numFmt w:val="lowerLetter"/>
      <w:lvlText w:val="%3)"/>
      <w:lvlJc w:val="left"/>
      <w:pPr>
        <w:tabs>
          <w:tab w:val="num" w:pos="2160"/>
        </w:tabs>
        <w:ind w:left="2160" w:hanging="360"/>
      </w:pPr>
      <w:rPr>
        <w:rFonts w:hint="default"/>
        <w:sz w:val="20"/>
      </w:rPr>
    </w:lvl>
    <w:lvl w:ilvl="3">
      <w:start w:val="1"/>
      <w:numFmt w:val="decimal"/>
      <w:lvlText w:val="%4."/>
      <w:lvlJc w:val="left"/>
      <w:pPr>
        <w:ind w:left="2880" w:hanging="360"/>
      </w:pPr>
      <w:rPr>
        <w:rFonts w:hint="default"/>
        <w:b w:val="0"/>
        <w:color w:val="00000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985476C"/>
    <w:multiLevelType w:val="hybridMultilevel"/>
    <w:tmpl w:val="FDA6762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B250228"/>
    <w:multiLevelType w:val="hybridMultilevel"/>
    <w:tmpl w:val="B9F0AC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4B891C74"/>
    <w:multiLevelType w:val="multilevel"/>
    <w:tmpl w:val="6632F07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color w:val="000000" w:themeColor="text1"/>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b w:val="0"/>
        <w:color w:val="00000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F582CAB"/>
    <w:multiLevelType w:val="hybridMultilevel"/>
    <w:tmpl w:val="4EC8CFC8"/>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54447AEE"/>
    <w:multiLevelType w:val="multilevel"/>
    <w:tmpl w:val="2DB624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themeColor="text1"/>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ind w:left="2880" w:hanging="360"/>
      </w:pPr>
      <w:rPr>
        <w:rFonts w:ascii="Symbol" w:hAnsi="Symbol" w:hint="default"/>
        <w:b w:val="0"/>
        <w:color w:val="00000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6665A51"/>
    <w:multiLevelType w:val="multilevel"/>
    <w:tmpl w:val="D6286A20"/>
    <w:lvl w:ilvl="0">
      <w:start w:val="7"/>
      <w:numFmt w:val="bullet"/>
      <w:lvlText w:val=""/>
      <w:lvlJc w:val="left"/>
      <w:pPr>
        <w:tabs>
          <w:tab w:val="num" w:pos="720"/>
        </w:tabs>
        <w:ind w:left="720" w:hanging="360"/>
      </w:pPr>
      <w:rPr>
        <w:rFonts w:ascii="Wingdings" w:hAnsi="Wingdings" w:hint="default"/>
        <w:sz w:val="20"/>
      </w:rPr>
    </w:lvl>
    <w:lvl w:ilvl="1">
      <w:start w:val="6"/>
      <w:numFmt w:val="decimal"/>
      <w:lvlText w:val="%2."/>
      <w:lvlJc w:val="left"/>
      <w:pPr>
        <w:ind w:left="1440" w:hanging="360"/>
      </w:pPr>
      <w:rPr>
        <w:rFonts w:hint="default"/>
        <w:color w:val="000000" w:themeColor="text1"/>
      </w:rPr>
    </w:lvl>
    <w:lvl w:ilvl="2">
      <w:start w:val="1"/>
      <w:numFmt w:val="bullet"/>
      <w:lvlText w:val=""/>
      <w:lvlJc w:val="left"/>
      <w:pPr>
        <w:tabs>
          <w:tab w:val="num" w:pos="2160"/>
        </w:tabs>
        <w:ind w:left="2160" w:hanging="360"/>
      </w:pPr>
      <w:rPr>
        <w:rFonts w:ascii="Wingdings" w:hAnsi="Wingdings" w:hint="default"/>
        <w:sz w:val="20"/>
      </w:rPr>
    </w:lvl>
    <w:lvl w:ilvl="3">
      <w:start w:val="2"/>
      <w:numFmt w:val="bullet"/>
      <w:lvlText w:val="-"/>
      <w:lvlJc w:val="left"/>
      <w:pPr>
        <w:ind w:left="2880" w:hanging="360"/>
      </w:pPr>
      <w:rPr>
        <w:rFonts w:ascii="Arial" w:eastAsia="Times New Roman" w:hAnsi="Arial" w:cs="Arial" w:hint="default"/>
        <w:b w:val="0"/>
        <w:color w:val="00000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78C5E53"/>
    <w:multiLevelType w:val="multilevel"/>
    <w:tmpl w:val="E03876FA"/>
    <w:lvl w:ilvl="0">
      <w:start w:val="7"/>
      <w:numFmt w:val="bullet"/>
      <w:lvlText w:val=""/>
      <w:lvlJc w:val="left"/>
      <w:pPr>
        <w:tabs>
          <w:tab w:val="num" w:pos="720"/>
        </w:tabs>
        <w:ind w:left="720" w:hanging="360"/>
      </w:pPr>
      <w:rPr>
        <w:rFonts w:ascii="Wingdings" w:hAnsi="Wingdings" w:hint="default"/>
        <w:sz w:val="20"/>
      </w:rPr>
    </w:lvl>
    <w:lvl w:ilvl="1">
      <w:start w:val="8"/>
      <w:numFmt w:val="decimal"/>
      <w:lvlText w:val="%2."/>
      <w:lvlJc w:val="left"/>
      <w:pPr>
        <w:ind w:left="1440" w:hanging="360"/>
      </w:pPr>
      <w:rPr>
        <w:rFonts w:hint="default"/>
        <w:color w:val="000000" w:themeColor="text1"/>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ind w:left="2880" w:hanging="360"/>
      </w:pPr>
      <w:rPr>
        <w:rFonts w:ascii="Wingdings" w:hAnsi="Wingdings" w:hint="default"/>
        <w:b w:val="0"/>
        <w:color w:val="00000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9B3722C"/>
    <w:multiLevelType w:val="hybridMultilevel"/>
    <w:tmpl w:val="5AC491B6"/>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9F8521F"/>
    <w:multiLevelType w:val="multilevel"/>
    <w:tmpl w:val="57CA55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A594715"/>
    <w:multiLevelType w:val="hybridMultilevel"/>
    <w:tmpl w:val="B7421780"/>
    <w:lvl w:ilvl="0" w:tplc="F0885A5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63B5564B"/>
    <w:multiLevelType w:val="hybridMultilevel"/>
    <w:tmpl w:val="E75413B2"/>
    <w:lvl w:ilvl="0" w:tplc="A962B734">
      <w:start w:val="19"/>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4AE290B"/>
    <w:multiLevelType w:val="multilevel"/>
    <w:tmpl w:val="84669C8E"/>
    <w:lvl w:ilvl="0">
      <w:start w:val="4"/>
      <w:numFmt w:val="bullet"/>
      <w:lvlText w:val=""/>
      <w:lvlJc w:val="left"/>
      <w:pPr>
        <w:tabs>
          <w:tab w:val="num" w:pos="720"/>
        </w:tabs>
        <w:ind w:left="720" w:hanging="360"/>
      </w:pPr>
      <w:rPr>
        <w:rFonts w:ascii="Wingdings" w:hAnsi="Wingdings" w:hint="default"/>
        <w:sz w:val="20"/>
      </w:rPr>
    </w:lvl>
    <w:lvl w:ilvl="1">
      <w:start w:val="2"/>
      <w:numFmt w:val="decimal"/>
      <w:lvlText w:val="%2."/>
      <w:lvlJc w:val="left"/>
      <w:pPr>
        <w:ind w:left="1440" w:hanging="360"/>
      </w:pPr>
      <w:rPr>
        <w:rFonts w:hint="default"/>
        <w:color w:val="000000" w:themeColor="text1"/>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b w:val="0"/>
        <w:color w:val="00000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B5E4687"/>
    <w:multiLevelType w:val="multilevel"/>
    <w:tmpl w:val="D9D07A7C"/>
    <w:lvl w:ilvl="0">
      <w:start w:val="3"/>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color w:val="000000" w:themeColor="text1"/>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b w:val="0"/>
        <w:color w:val="00000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C374363"/>
    <w:multiLevelType w:val="multilevel"/>
    <w:tmpl w:val="E90C18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0DC6CA4"/>
    <w:multiLevelType w:val="multilevel"/>
    <w:tmpl w:val="D9D07A7C"/>
    <w:lvl w:ilvl="0">
      <w:start w:val="3"/>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color w:val="000000" w:themeColor="text1"/>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b w:val="0"/>
        <w:color w:val="00000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460469C"/>
    <w:multiLevelType w:val="multilevel"/>
    <w:tmpl w:val="4F8CFF74"/>
    <w:lvl w:ilvl="0">
      <w:start w:val="1"/>
      <w:numFmt w:val="bullet"/>
      <w:lvlText w:val=""/>
      <w:lvlJc w:val="left"/>
      <w:pPr>
        <w:tabs>
          <w:tab w:val="num" w:pos="720"/>
        </w:tabs>
        <w:ind w:left="720" w:hanging="360"/>
      </w:pPr>
      <w:rPr>
        <w:rFonts w:ascii="Wingdings" w:hAnsi="Wingdings" w:hint="default"/>
        <w:sz w:val="20"/>
      </w:rPr>
    </w:lvl>
    <w:lvl w:ilvl="1">
      <w:start w:val="19"/>
      <w:numFmt w:val="bullet"/>
      <w:lvlText w:val=""/>
      <w:lvlJc w:val="left"/>
      <w:pPr>
        <w:ind w:left="1440" w:hanging="360"/>
      </w:pPr>
      <w:rPr>
        <w:rFonts w:ascii="Symbol" w:eastAsia="Times New Roman" w:hAnsi="Symbo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start w:val="1"/>
      <w:numFmt w:val="bullet"/>
      <w:lvlText w:val="o"/>
      <w:lvlJc w:val="left"/>
      <w:pPr>
        <w:tabs>
          <w:tab w:val="num" w:pos="3600"/>
        </w:tabs>
        <w:ind w:left="3600" w:hanging="360"/>
      </w:pPr>
      <w:rPr>
        <w:rFonts w:ascii="Courier New" w:hAnsi="Courier New" w:cs="Courier New"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73B65FA"/>
    <w:multiLevelType w:val="hybridMultilevel"/>
    <w:tmpl w:val="779E5B6A"/>
    <w:lvl w:ilvl="0" w:tplc="B6AECE7E">
      <w:start w:val="3"/>
      <w:numFmt w:val="lowerLetter"/>
      <w:lvlText w:val="%1)"/>
      <w:lvlJc w:val="left"/>
      <w:pPr>
        <w:ind w:left="2225" w:hanging="360"/>
      </w:pPr>
      <w:rPr>
        <w:rFonts w:hint="default"/>
      </w:rPr>
    </w:lvl>
    <w:lvl w:ilvl="1" w:tplc="0407000F">
      <w:start w:val="1"/>
      <w:numFmt w:val="decimal"/>
      <w:lvlText w:val="%2."/>
      <w:lvlJc w:val="left"/>
      <w:pPr>
        <w:ind w:left="2945" w:hanging="360"/>
      </w:pPr>
    </w:lvl>
    <w:lvl w:ilvl="2" w:tplc="0407001B" w:tentative="1">
      <w:start w:val="1"/>
      <w:numFmt w:val="lowerRoman"/>
      <w:lvlText w:val="%3."/>
      <w:lvlJc w:val="right"/>
      <w:pPr>
        <w:ind w:left="3665" w:hanging="180"/>
      </w:pPr>
    </w:lvl>
    <w:lvl w:ilvl="3" w:tplc="0407000F" w:tentative="1">
      <w:start w:val="1"/>
      <w:numFmt w:val="decimal"/>
      <w:lvlText w:val="%4."/>
      <w:lvlJc w:val="left"/>
      <w:pPr>
        <w:ind w:left="4385" w:hanging="360"/>
      </w:pPr>
    </w:lvl>
    <w:lvl w:ilvl="4" w:tplc="04070019" w:tentative="1">
      <w:start w:val="1"/>
      <w:numFmt w:val="lowerLetter"/>
      <w:lvlText w:val="%5."/>
      <w:lvlJc w:val="left"/>
      <w:pPr>
        <w:ind w:left="5105" w:hanging="360"/>
      </w:pPr>
    </w:lvl>
    <w:lvl w:ilvl="5" w:tplc="0407001B" w:tentative="1">
      <w:start w:val="1"/>
      <w:numFmt w:val="lowerRoman"/>
      <w:lvlText w:val="%6."/>
      <w:lvlJc w:val="right"/>
      <w:pPr>
        <w:ind w:left="5825" w:hanging="180"/>
      </w:pPr>
    </w:lvl>
    <w:lvl w:ilvl="6" w:tplc="0407000F" w:tentative="1">
      <w:start w:val="1"/>
      <w:numFmt w:val="decimal"/>
      <w:lvlText w:val="%7."/>
      <w:lvlJc w:val="left"/>
      <w:pPr>
        <w:ind w:left="6545" w:hanging="360"/>
      </w:pPr>
    </w:lvl>
    <w:lvl w:ilvl="7" w:tplc="04070019" w:tentative="1">
      <w:start w:val="1"/>
      <w:numFmt w:val="lowerLetter"/>
      <w:lvlText w:val="%8."/>
      <w:lvlJc w:val="left"/>
      <w:pPr>
        <w:ind w:left="7265" w:hanging="360"/>
      </w:pPr>
    </w:lvl>
    <w:lvl w:ilvl="8" w:tplc="0407001B" w:tentative="1">
      <w:start w:val="1"/>
      <w:numFmt w:val="lowerRoman"/>
      <w:lvlText w:val="%9."/>
      <w:lvlJc w:val="right"/>
      <w:pPr>
        <w:ind w:left="7985" w:hanging="180"/>
      </w:pPr>
    </w:lvl>
  </w:abstractNum>
  <w:abstractNum w:abstractNumId="49" w15:restartNumberingAfterBreak="0">
    <w:nsid w:val="7CFE7CA1"/>
    <w:multiLevelType w:val="multilevel"/>
    <w:tmpl w:val="58F8B50C"/>
    <w:lvl w:ilvl="0">
      <w:start w:val="7"/>
      <w:numFmt w:val="bullet"/>
      <w:lvlText w:val=""/>
      <w:lvlJc w:val="left"/>
      <w:pPr>
        <w:tabs>
          <w:tab w:val="num" w:pos="720"/>
        </w:tabs>
        <w:ind w:left="720" w:hanging="360"/>
      </w:pPr>
      <w:rPr>
        <w:rFonts w:ascii="Wingdings" w:hAnsi="Wingdings" w:hint="default"/>
        <w:sz w:val="20"/>
      </w:rPr>
    </w:lvl>
    <w:lvl w:ilvl="1">
      <w:start w:val="6"/>
      <w:numFmt w:val="decimal"/>
      <w:lvlText w:val="%2."/>
      <w:lvlJc w:val="left"/>
      <w:pPr>
        <w:ind w:left="1440" w:hanging="360"/>
      </w:pPr>
      <w:rPr>
        <w:rFonts w:hint="default"/>
        <w:color w:val="000000" w:themeColor="text1"/>
      </w:rPr>
    </w:lvl>
    <w:lvl w:ilvl="2">
      <w:start w:val="1"/>
      <w:numFmt w:val="bullet"/>
      <w:lvlText w:val=""/>
      <w:lvlJc w:val="left"/>
      <w:pPr>
        <w:tabs>
          <w:tab w:val="num" w:pos="2160"/>
        </w:tabs>
        <w:ind w:left="2160" w:hanging="360"/>
      </w:pPr>
      <w:rPr>
        <w:rFonts w:ascii="Wingdings" w:hAnsi="Wingdings" w:hint="default"/>
        <w:sz w:val="20"/>
      </w:rPr>
    </w:lvl>
    <w:lvl w:ilvl="3">
      <w:start w:val="2"/>
      <w:numFmt w:val="bullet"/>
      <w:lvlText w:val="-"/>
      <w:lvlJc w:val="left"/>
      <w:pPr>
        <w:ind w:left="2880" w:hanging="360"/>
      </w:pPr>
      <w:rPr>
        <w:rFonts w:ascii="Arial" w:eastAsia="Times New Roman" w:hAnsi="Arial" w:cs="Arial" w:hint="default"/>
        <w:b w:val="0"/>
        <w:color w:val="00000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D9468B0"/>
    <w:multiLevelType w:val="multilevel"/>
    <w:tmpl w:val="91C24B08"/>
    <w:lvl w:ilvl="0">
      <w:start w:val="3"/>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color w:val="000000" w:themeColor="text1"/>
      </w:rPr>
    </w:lvl>
    <w:lvl w:ilvl="2">
      <w:start w:val="1"/>
      <w:numFmt w:val="lowerLetter"/>
      <w:lvlText w:val="%3)"/>
      <w:lvlJc w:val="left"/>
      <w:pPr>
        <w:tabs>
          <w:tab w:val="num" w:pos="2160"/>
        </w:tabs>
        <w:ind w:left="2160" w:hanging="360"/>
      </w:pPr>
      <w:rPr>
        <w:rFonts w:hint="default"/>
        <w:sz w:val="20"/>
      </w:rPr>
    </w:lvl>
    <w:lvl w:ilvl="3">
      <w:start w:val="2"/>
      <w:numFmt w:val="bullet"/>
      <w:lvlText w:val="-"/>
      <w:lvlJc w:val="left"/>
      <w:pPr>
        <w:ind w:left="2880" w:hanging="360"/>
      </w:pPr>
      <w:rPr>
        <w:rFonts w:ascii="Arial" w:eastAsia="Times New Roman" w:hAnsi="Arial" w:cs="Arial" w:hint="default"/>
        <w:b w:val="0"/>
        <w:color w:val="00000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E8D369A"/>
    <w:multiLevelType w:val="hybridMultilevel"/>
    <w:tmpl w:val="040A537C"/>
    <w:lvl w:ilvl="0" w:tplc="04070017">
      <w:start w:val="1"/>
      <w:numFmt w:val="lowerLetter"/>
      <w:lvlText w:val="%1)"/>
      <w:lvlJc w:val="left"/>
      <w:pPr>
        <w:ind w:left="786" w:hanging="360"/>
      </w:pPr>
    </w:lvl>
    <w:lvl w:ilvl="1" w:tplc="04070019" w:tentative="1">
      <w:start w:val="1"/>
      <w:numFmt w:val="lowerLetter"/>
      <w:lvlText w:val="%2."/>
      <w:lvlJc w:val="left"/>
      <w:pPr>
        <w:ind w:left="1506" w:hanging="360"/>
      </w:pPr>
    </w:lvl>
    <w:lvl w:ilvl="2" w:tplc="0407001B">
      <w:start w:val="1"/>
      <w:numFmt w:val="lowerRoman"/>
      <w:lvlText w:val="%3."/>
      <w:lvlJc w:val="right"/>
      <w:pPr>
        <w:ind w:left="2226" w:hanging="180"/>
      </w:pPr>
    </w:lvl>
    <w:lvl w:ilvl="3" w:tplc="0407000F">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num w:numId="1">
    <w:abstractNumId w:val="11"/>
  </w:num>
  <w:num w:numId="2">
    <w:abstractNumId w:val="40"/>
  </w:num>
  <w:num w:numId="3">
    <w:abstractNumId w:val="33"/>
  </w:num>
  <w:num w:numId="4">
    <w:abstractNumId w:val="12"/>
  </w:num>
  <w:num w:numId="5">
    <w:abstractNumId w:val="39"/>
  </w:num>
  <w:num w:numId="6">
    <w:abstractNumId w:val="32"/>
  </w:num>
  <w:num w:numId="7">
    <w:abstractNumId w:val="8"/>
  </w:num>
  <w:num w:numId="8">
    <w:abstractNumId w:val="18"/>
  </w:num>
  <w:num w:numId="9">
    <w:abstractNumId w:val="15"/>
  </w:num>
  <w:num w:numId="10">
    <w:abstractNumId w:val="45"/>
  </w:num>
  <w:num w:numId="11">
    <w:abstractNumId w:val="6"/>
  </w:num>
  <w:num w:numId="12">
    <w:abstractNumId w:val="17"/>
  </w:num>
  <w:num w:numId="13">
    <w:abstractNumId w:val="5"/>
  </w:num>
  <w:num w:numId="14">
    <w:abstractNumId w:val="49"/>
  </w:num>
  <w:num w:numId="15">
    <w:abstractNumId w:val="27"/>
  </w:num>
  <w:num w:numId="16">
    <w:abstractNumId w:val="37"/>
  </w:num>
  <w:num w:numId="17">
    <w:abstractNumId w:val="10"/>
  </w:num>
  <w:num w:numId="18">
    <w:abstractNumId w:val="14"/>
  </w:num>
  <w:num w:numId="19">
    <w:abstractNumId w:val="47"/>
  </w:num>
  <w:num w:numId="20">
    <w:abstractNumId w:val="7"/>
  </w:num>
  <w:num w:numId="21">
    <w:abstractNumId w:val="0"/>
  </w:num>
  <w:num w:numId="22">
    <w:abstractNumId w:val="38"/>
  </w:num>
  <w:num w:numId="23">
    <w:abstractNumId w:val="34"/>
  </w:num>
  <w:num w:numId="24">
    <w:abstractNumId w:val="36"/>
  </w:num>
  <w:num w:numId="25">
    <w:abstractNumId w:val="19"/>
  </w:num>
  <w:num w:numId="26">
    <w:abstractNumId w:val="44"/>
  </w:num>
  <w:num w:numId="27">
    <w:abstractNumId w:val="43"/>
  </w:num>
  <w:num w:numId="28">
    <w:abstractNumId w:val="30"/>
  </w:num>
  <w:num w:numId="29">
    <w:abstractNumId w:val="21"/>
  </w:num>
  <w:num w:numId="30">
    <w:abstractNumId w:val="51"/>
  </w:num>
  <w:num w:numId="31">
    <w:abstractNumId w:val="25"/>
  </w:num>
  <w:num w:numId="32">
    <w:abstractNumId w:val="31"/>
  </w:num>
  <w:num w:numId="33">
    <w:abstractNumId w:val="2"/>
  </w:num>
  <w:num w:numId="34">
    <w:abstractNumId w:val="1"/>
  </w:num>
  <w:num w:numId="35">
    <w:abstractNumId w:val="48"/>
  </w:num>
  <w:num w:numId="36">
    <w:abstractNumId w:val="3"/>
  </w:num>
  <w:num w:numId="37">
    <w:abstractNumId w:val="4"/>
  </w:num>
  <w:num w:numId="38">
    <w:abstractNumId w:val="46"/>
  </w:num>
  <w:num w:numId="39">
    <w:abstractNumId w:val="26"/>
  </w:num>
  <w:num w:numId="40">
    <w:abstractNumId w:val="22"/>
  </w:num>
  <w:num w:numId="41">
    <w:abstractNumId w:val="24"/>
  </w:num>
  <w:num w:numId="42">
    <w:abstractNumId w:val="42"/>
  </w:num>
  <w:num w:numId="43">
    <w:abstractNumId w:val="11"/>
    <w:lvlOverride w:ilvl="0"/>
    <w:lvlOverride w:ilvl="1">
      <w:startOverride w:val="1"/>
    </w:lvlOverride>
    <w:lvlOverride w:ilvl="2"/>
    <w:lvlOverride w:ilvl="3"/>
    <w:lvlOverride w:ilvl="4"/>
    <w:lvlOverride w:ilvl="5"/>
    <w:lvlOverride w:ilvl="6"/>
    <w:lvlOverride w:ilvl="7"/>
    <w:lvlOverride w:ilvl="8"/>
  </w:num>
  <w:num w:numId="44">
    <w:abstractNumId w:val="20"/>
  </w:num>
  <w:num w:numId="45">
    <w:abstractNumId w:val="13"/>
  </w:num>
  <w:num w:numId="46">
    <w:abstractNumId w:val="23"/>
  </w:num>
  <w:num w:numId="47">
    <w:abstractNumId w:val="9"/>
  </w:num>
  <w:num w:numId="48">
    <w:abstractNumId w:val="35"/>
  </w:num>
  <w:num w:numId="49">
    <w:abstractNumId w:val="41"/>
  </w:num>
  <w:num w:numId="50">
    <w:abstractNumId w:val="29"/>
  </w:num>
  <w:num w:numId="51">
    <w:abstractNumId w:val="28"/>
  </w:num>
  <w:num w:numId="52">
    <w:abstractNumId w:val="50"/>
  </w:num>
  <w:num w:numId="53">
    <w:abstractNumId w:val="1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6ED"/>
    <w:rsid w:val="00006AD7"/>
    <w:rsid w:val="00017F86"/>
    <w:rsid w:val="00022B54"/>
    <w:rsid w:val="00022BAA"/>
    <w:rsid w:val="00034AD3"/>
    <w:rsid w:val="00040760"/>
    <w:rsid w:val="00042B4C"/>
    <w:rsid w:val="000440E4"/>
    <w:rsid w:val="00044138"/>
    <w:rsid w:val="00046033"/>
    <w:rsid w:val="00053816"/>
    <w:rsid w:val="000575AD"/>
    <w:rsid w:val="00060195"/>
    <w:rsid w:val="000646B4"/>
    <w:rsid w:val="00066371"/>
    <w:rsid w:val="00066B21"/>
    <w:rsid w:val="000771E2"/>
    <w:rsid w:val="000801BB"/>
    <w:rsid w:val="00086BCD"/>
    <w:rsid w:val="00087C3C"/>
    <w:rsid w:val="00091437"/>
    <w:rsid w:val="00093942"/>
    <w:rsid w:val="0009636B"/>
    <w:rsid w:val="000A657E"/>
    <w:rsid w:val="000B34F4"/>
    <w:rsid w:val="000B6062"/>
    <w:rsid w:val="000B609B"/>
    <w:rsid w:val="000B6DB5"/>
    <w:rsid w:val="000C1A9E"/>
    <w:rsid w:val="000C63A1"/>
    <w:rsid w:val="000D0CCC"/>
    <w:rsid w:val="000D1D00"/>
    <w:rsid w:val="000D398A"/>
    <w:rsid w:val="000D71FD"/>
    <w:rsid w:val="000F2F21"/>
    <w:rsid w:val="000F3B37"/>
    <w:rsid w:val="000F432F"/>
    <w:rsid w:val="000F5341"/>
    <w:rsid w:val="000F6DD1"/>
    <w:rsid w:val="00103070"/>
    <w:rsid w:val="00105FBB"/>
    <w:rsid w:val="001067BD"/>
    <w:rsid w:val="00114D29"/>
    <w:rsid w:val="00114D74"/>
    <w:rsid w:val="00116005"/>
    <w:rsid w:val="00117347"/>
    <w:rsid w:val="00120380"/>
    <w:rsid w:val="001242E1"/>
    <w:rsid w:val="00127C65"/>
    <w:rsid w:val="00130E9B"/>
    <w:rsid w:val="00134FAF"/>
    <w:rsid w:val="001363F3"/>
    <w:rsid w:val="00136657"/>
    <w:rsid w:val="00140014"/>
    <w:rsid w:val="001418E5"/>
    <w:rsid w:val="001468E3"/>
    <w:rsid w:val="001471C0"/>
    <w:rsid w:val="0015056E"/>
    <w:rsid w:val="001531E6"/>
    <w:rsid w:val="0017488B"/>
    <w:rsid w:val="001753FD"/>
    <w:rsid w:val="00175E54"/>
    <w:rsid w:val="00175E85"/>
    <w:rsid w:val="00180874"/>
    <w:rsid w:val="00181150"/>
    <w:rsid w:val="00181432"/>
    <w:rsid w:val="00194E85"/>
    <w:rsid w:val="0019640E"/>
    <w:rsid w:val="001A33EC"/>
    <w:rsid w:val="001A6CD6"/>
    <w:rsid w:val="001B3299"/>
    <w:rsid w:val="001B7677"/>
    <w:rsid w:val="001B7E94"/>
    <w:rsid w:val="001C235B"/>
    <w:rsid w:val="001C6404"/>
    <w:rsid w:val="001C7C16"/>
    <w:rsid w:val="001D41D3"/>
    <w:rsid w:val="001D5728"/>
    <w:rsid w:val="001E0688"/>
    <w:rsid w:val="001E18C1"/>
    <w:rsid w:val="001E3333"/>
    <w:rsid w:val="001E4928"/>
    <w:rsid w:val="001E546F"/>
    <w:rsid w:val="001F2CE7"/>
    <w:rsid w:val="001F54D0"/>
    <w:rsid w:val="001F7621"/>
    <w:rsid w:val="00202A0B"/>
    <w:rsid w:val="00204FDD"/>
    <w:rsid w:val="00215D53"/>
    <w:rsid w:val="002179C9"/>
    <w:rsid w:val="00221425"/>
    <w:rsid w:val="002228FF"/>
    <w:rsid w:val="002313A6"/>
    <w:rsid w:val="00233439"/>
    <w:rsid w:val="00234890"/>
    <w:rsid w:val="00235D78"/>
    <w:rsid w:val="002369C0"/>
    <w:rsid w:val="0024073E"/>
    <w:rsid w:val="00241D03"/>
    <w:rsid w:val="0025330E"/>
    <w:rsid w:val="0026059E"/>
    <w:rsid w:val="002626EB"/>
    <w:rsid w:val="00267B00"/>
    <w:rsid w:val="00271DB8"/>
    <w:rsid w:val="002745E6"/>
    <w:rsid w:val="00276681"/>
    <w:rsid w:val="00277AC9"/>
    <w:rsid w:val="00286978"/>
    <w:rsid w:val="00290C03"/>
    <w:rsid w:val="0029446B"/>
    <w:rsid w:val="00294A4D"/>
    <w:rsid w:val="002966ED"/>
    <w:rsid w:val="0029769A"/>
    <w:rsid w:val="002A3909"/>
    <w:rsid w:val="002A7933"/>
    <w:rsid w:val="002B0284"/>
    <w:rsid w:val="002B04F9"/>
    <w:rsid w:val="002B4638"/>
    <w:rsid w:val="002B5BC1"/>
    <w:rsid w:val="002B6BB2"/>
    <w:rsid w:val="002D0176"/>
    <w:rsid w:val="002D46E2"/>
    <w:rsid w:val="002D470B"/>
    <w:rsid w:val="002D49F5"/>
    <w:rsid w:val="002D71CF"/>
    <w:rsid w:val="002D74BD"/>
    <w:rsid w:val="002E61B6"/>
    <w:rsid w:val="002F285E"/>
    <w:rsid w:val="002F473C"/>
    <w:rsid w:val="003006F0"/>
    <w:rsid w:val="00301AB2"/>
    <w:rsid w:val="00304394"/>
    <w:rsid w:val="003073F6"/>
    <w:rsid w:val="003076EE"/>
    <w:rsid w:val="00323DD0"/>
    <w:rsid w:val="003338B3"/>
    <w:rsid w:val="0033505E"/>
    <w:rsid w:val="0033716D"/>
    <w:rsid w:val="003376E2"/>
    <w:rsid w:val="003410B3"/>
    <w:rsid w:val="00343CAA"/>
    <w:rsid w:val="0034591D"/>
    <w:rsid w:val="00353AA0"/>
    <w:rsid w:val="0036003B"/>
    <w:rsid w:val="0036266D"/>
    <w:rsid w:val="00375BA6"/>
    <w:rsid w:val="0037730F"/>
    <w:rsid w:val="00385CF7"/>
    <w:rsid w:val="00386EE5"/>
    <w:rsid w:val="003921AA"/>
    <w:rsid w:val="00393A4E"/>
    <w:rsid w:val="00397643"/>
    <w:rsid w:val="00397BA8"/>
    <w:rsid w:val="003A046E"/>
    <w:rsid w:val="003A38BB"/>
    <w:rsid w:val="003B3AC7"/>
    <w:rsid w:val="003B3DEA"/>
    <w:rsid w:val="003B61EC"/>
    <w:rsid w:val="003C0578"/>
    <w:rsid w:val="003C222E"/>
    <w:rsid w:val="003D648B"/>
    <w:rsid w:val="003D6979"/>
    <w:rsid w:val="003E0CD5"/>
    <w:rsid w:val="003E29F7"/>
    <w:rsid w:val="003E4CD9"/>
    <w:rsid w:val="003E6D8E"/>
    <w:rsid w:val="003F38BA"/>
    <w:rsid w:val="003F5BC8"/>
    <w:rsid w:val="00413031"/>
    <w:rsid w:val="00425E3C"/>
    <w:rsid w:val="00426D42"/>
    <w:rsid w:val="00427298"/>
    <w:rsid w:val="004367AF"/>
    <w:rsid w:val="00443F47"/>
    <w:rsid w:val="00444A87"/>
    <w:rsid w:val="0044562D"/>
    <w:rsid w:val="00452684"/>
    <w:rsid w:val="004526CE"/>
    <w:rsid w:val="00455257"/>
    <w:rsid w:val="00455A66"/>
    <w:rsid w:val="004566E8"/>
    <w:rsid w:val="00456A1C"/>
    <w:rsid w:val="004605C8"/>
    <w:rsid w:val="00476D6A"/>
    <w:rsid w:val="00487A98"/>
    <w:rsid w:val="004A062F"/>
    <w:rsid w:val="004A1F31"/>
    <w:rsid w:val="004A3571"/>
    <w:rsid w:val="004A39CA"/>
    <w:rsid w:val="004A6A95"/>
    <w:rsid w:val="004A6FA6"/>
    <w:rsid w:val="004B61E1"/>
    <w:rsid w:val="004D03EE"/>
    <w:rsid w:val="004D5418"/>
    <w:rsid w:val="004E2CF5"/>
    <w:rsid w:val="004E4EF0"/>
    <w:rsid w:val="004E7B0F"/>
    <w:rsid w:val="004F1C30"/>
    <w:rsid w:val="004F6DD3"/>
    <w:rsid w:val="00504DD3"/>
    <w:rsid w:val="005050AD"/>
    <w:rsid w:val="00513393"/>
    <w:rsid w:val="005205F0"/>
    <w:rsid w:val="005227CE"/>
    <w:rsid w:val="005244EF"/>
    <w:rsid w:val="00525ED9"/>
    <w:rsid w:val="00526397"/>
    <w:rsid w:val="005269C2"/>
    <w:rsid w:val="00527AF9"/>
    <w:rsid w:val="005351FC"/>
    <w:rsid w:val="00535DD1"/>
    <w:rsid w:val="00535F63"/>
    <w:rsid w:val="005415F2"/>
    <w:rsid w:val="00541FA3"/>
    <w:rsid w:val="0054241B"/>
    <w:rsid w:val="0054399B"/>
    <w:rsid w:val="0055373C"/>
    <w:rsid w:val="005544DD"/>
    <w:rsid w:val="00555542"/>
    <w:rsid w:val="0055573B"/>
    <w:rsid w:val="00557F0A"/>
    <w:rsid w:val="00560461"/>
    <w:rsid w:val="0056329B"/>
    <w:rsid w:val="00563DCB"/>
    <w:rsid w:val="005652F5"/>
    <w:rsid w:val="00565326"/>
    <w:rsid w:val="00565583"/>
    <w:rsid w:val="00567F20"/>
    <w:rsid w:val="00570534"/>
    <w:rsid w:val="00576647"/>
    <w:rsid w:val="00576C1D"/>
    <w:rsid w:val="0058470A"/>
    <w:rsid w:val="005861E1"/>
    <w:rsid w:val="00587463"/>
    <w:rsid w:val="00587B57"/>
    <w:rsid w:val="00590D8E"/>
    <w:rsid w:val="00591A41"/>
    <w:rsid w:val="00595899"/>
    <w:rsid w:val="005A4531"/>
    <w:rsid w:val="005A5F58"/>
    <w:rsid w:val="005A6C5D"/>
    <w:rsid w:val="005A75F8"/>
    <w:rsid w:val="005B165A"/>
    <w:rsid w:val="005B75B6"/>
    <w:rsid w:val="005C659C"/>
    <w:rsid w:val="005C6610"/>
    <w:rsid w:val="005C6B2B"/>
    <w:rsid w:val="005D1CAC"/>
    <w:rsid w:val="005E7171"/>
    <w:rsid w:val="005E763F"/>
    <w:rsid w:val="005F269E"/>
    <w:rsid w:val="005F276C"/>
    <w:rsid w:val="005F2B6D"/>
    <w:rsid w:val="005F3473"/>
    <w:rsid w:val="005F3933"/>
    <w:rsid w:val="005F7305"/>
    <w:rsid w:val="00606D7F"/>
    <w:rsid w:val="00610200"/>
    <w:rsid w:val="00612C52"/>
    <w:rsid w:val="006238A1"/>
    <w:rsid w:val="00633632"/>
    <w:rsid w:val="00634C1C"/>
    <w:rsid w:val="006353F7"/>
    <w:rsid w:val="00637C9B"/>
    <w:rsid w:val="00641DC9"/>
    <w:rsid w:val="00642CA3"/>
    <w:rsid w:val="006442CF"/>
    <w:rsid w:val="00644F92"/>
    <w:rsid w:val="00645B93"/>
    <w:rsid w:val="00650520"/>
    <w:rsid w:val="00663884"/>
    <w:rsid w:val="006643B0"/>
    <w:rsid w:val="00664FA4"/>
    <w:rsid w:val="00665EBC"/>
    <w:rsid w:val="0067036C"/>
    <w:rsid w:val="0068104E"/>
    <w:rsid w:val="0069278C"/>
    <w:rsid w:val="0069692B"/>
    <w:rsid w:val="006A2F43"/>
    <w:rsid w:val="006A72AB"/>
    <w:rsid w:val="006B6FF5"/>
    <w:rsid w:val="006B7DDC"/>
    <w:rsid w:val="006C1037"/>
    <w:rsid w:val="006C114F"/>
    <w:rsid w:val="006C2D7E"/>
    <w:rsid w:val="006C7AA6"/>
    <w:rsid w:val="006D0EDF"/>
    <w:rsid w:val="006E03FA"/>
    <w:rsid w:val="006E1DBA"/>
    <w:rsid w:val="006E7E89"/>
    <w:rsid w:val="006F1966"/>
    <w:rsid w:val="006F3087"/>
    <w:rsid w:val="006F78D7"/>
    <w:rsid w:val="006F7905"/>
    <w:rsid w:val="00700C32"/>
    <w:rsid w:val="00702AC6"/>
    <w:rsid w:val="00703C48"/>
    <w:rsid w:val="0070761D"/>
    <w:rsid w:val="0071177F"/>
    <w:rsid w:val="0071270C"/>
    <w:rsid w:val="00720D5B"/>
    <w:rsid w:val="007216CA"/>
    <w:rsid w:val="007262A4"/>
    <w:rsid w:val="00734CDA"/>
    <w:rsid w:val="00740C23"/>
    <w:rsid w:val="00741B0B"/>
    <w:rsid w:val="00743F27"/>
    <w:rsid w:val="0075056E"/>
    <w:rsid w:val="00750CF9"/>
    <w:rsid w:val="00751C48"/>
    <w:rsid w:val="007556CF"/>
    <w:rsid w:val="00757200"/>
    <w:rsid w:val="00762121"/>
    <w:rsid w:val="00765BAC"/>
    <w:rsid w:val="00765BEB"/>
    <w:rsid w:val="00767B82"/>
    <w:rsid w:val="00771110"/>
    <w:rsid w:val="007712B3"/>
    <w:rsid w:val="00773286"/>
    <w:rsid w:val="00775122"/>
    <w:rsid w:val="00781630"/>
    <w:rsid w:val="00782ABE"/>
    <w:rsid w:val="00782EC7"/>
    <w:rsid w:val="00786097"/>
    <w:rsid w:val="00791A3B"/>
    <w:rsid w:val="0079345B"/>
    <w:rsid w:val="007948E1"/>
    <w:rsid w:val="00794B70"/>
    <w:rsid w:val="00794FC4"/>
    <w:rsid w:val="007A6908"/>
    <w:rsid w:val="007A7CAB"/>
    <w:rsid w:val="007B49A4"/>
    <w:rsid w:val="007D396B"/>
    <w:rsid w:val="007D474A"/>
    <w:rsid w:val="007D47A0"/>
    <w:rsid w:val="007D4908"/>
    <w:rsid w:val="007E5A23"/>
    <w:rsid w:val="007F099C"/>
    <w:rsid w:val="007F2326"/>
    <w:rsid w:val="007F7EC7"/>
    <w:rsid w:val="008000B6"/>
    <w:rsid w:val="008041AA"/>
    <w:rsid w:val="008062D4"/>
    <w:rsid w:val="00806A7D"/>
    <w:rsid w:val="00812376"/>
    <w:rsid w:val="00814A2D"/>
    <w:rsid w:val="0081687C"/>
    <w:rsid w:val="0082490B"/>
    <w:rsid w:val="00830F55"/>
    <w:rsid w:val="00831AB8"/>
    <w:rsid w:val="008351AF"/>
    <w:rsid w:val="00841AF2"/>
    <w:rsid w:val="008459F7"/>
    <w:rsid w:val="00851579"/>
    <w:rsid w:val="00851935"/>
    <w:rsid w:val="00852727"/>
    <w:rsid w:val="00855DE5"/>
    <w:rsid w:val="00856668"/>
    <w:rsid w:val="0085676C"/>
    <w:rsid w:val="00864150"/>
    <w:rsid w:val="00870BD1"/>
    <w:rsid w:val="00873B61"/>
    <w:rsid w:val="00874401"/>
    <w:rsid w:val="00874BCB"/>
    <w:rsid w:val="00880F8A"/>
    <w:rsid w:val="008821D5"/>
    <w:rsid w:val="0088234D"/>
    <w:rsid w:val="0088650F"/>
    <w:rsid w:val="008874D5"/>
    <w:rsid w:val="00890CE7"/>
    <w:rsid w:val="00891B9A"/>
    <w:rsid w:val="008933F4"/>
    <w:rsid w:val="0089710F"/>
    <w:rsid w:val="008A1B43"/>
    <w:rsid w:val="008A2422"/>
    <w:rsid w:val="008A7265"/>
    <w:rsid w:val="008B02B3"/>
    <w:rsid w:val="008B0C8C"/>
    <w:rsid w:val="008B17DB"/>
    <w:rsid w:val="008B35BD"/>
    <w:rsid w:val="008B570D"/>
    <w:rsid w:val="008B73F3"/>
    <w:rsid w:val="008C03CF"/>
    <w:rsid w:val="008C12C7"/>
    <w:rsid w:val="008C53E9"/>
    <w:rsid w:val="008D387E"/>
    <w:rsid w:val="008D6330"/>
    <w:rsid w:val="008E0343"/>
    <w:rsid w:val="008E0462"/>
    <w:rsid w:val="008E510F"/>
    <w:rsid w:val="008F48A2"/>
    <w:rsid w:val="008F5FB2"/>
    <w:rsid w:val="008F6523"/>
    <w:rsid w:val="008F6B55"/>
    <w:rsid w:val="00907A29"/>
    <w:rsid w:val="0091173D"/>
    <w:rsid w:val="0091186A"/>
    <w:rsid w:val="00914C61"/>
    <w:rsid w:val="00917DAA"/>
    <w:rsid w:val="00922BFE"/>
    <w:rsid w:val="009256C6"/>
    <w:rsid w:val="00926654"/>
    <w:rsid w:val="00932440"/>
    <w:rsid w:val="00935983"/>
    <w:rsid w:val="0093629E"/>
    <w:rsid w:val="009377B3"/>
    <w:rsid w:val="009416AA"/>
    <w:rsid w:val="00941AEB"/>
    <w:rsid w:val="00943B99"/>
    <w:rsid w:val="00944E62"/>
    <w:rsid w:val="00952A6D"/>
    <w:rsid w:val="00953809"/>
    <w:rsid w:val="009559DF"/>
    <w:rsid w:val="00964669"/>
    <w:rsid w:val="0097084C"/>
    <w:rsid w:val="00973638"/>
    <w:rsid w:val="00974518"/>
    <w:rsid w:val="00976465"/>
    <w:rsid w:val="00977985"/>
    <w:rsid w:val="0098594E"/>
    <w:rsid w:val="00994886"/>
    <w:rsid w:val="009A3A71"/>
    <w:rsid w:val="009B319A"/>
    <w:rsid w:val="009B40C4"/>
    <w:rsid w:val="009B4C9F"/>
    <w:rsid w:val="009B6BC7"/>
    <w:rsid w:val="009C01C0"/>
    <w:rsid w:val="009C2C84"/>
    <w:rsid w:val="009C3346"/>
    <w:rsid w:val="009C39DA"/>
    <w:rsid w:val="009C71ED"/>
    <w:rsid w:val="009C78CA"/>
    <w:rsid w:val="009D4905"/>
    <w:rsid w:val="009D4D75"/>
    <w:rsid w:val="009D7BE3"/>
    <w:rsid w:val="009E122E"/>
    <w:rsid w:val="009E7FAC"/>
    <w:rsid w:val="009F1B0F"/>
    <w:rsid w:val="009F334E"/>
    <w:rsid w:val="009F4CEE"/>
    <w:rsid w:val="00A0262E"/>
    <w:rsid w:val="00A16438"/>
    <w:rsid w:val="00A16837"/>
    <w:rsid w:val="00A172BD"/>
    <w:rsid w:val="00A208DA"/>
    <w:rsid w:val="00A27510"/>
    <w:rsid w:val="00A3013F"/>
    <w:rsid w:val="00A34561"/>
    <w:rsid w:val="00A3471A"/>
    <w:rsid w:val="00A34DA4"/>
    <w:rsid w:val="00A427CE"/>
    <w:rsid w:val="00A42FC6"/>
    <w:rsid w:val="00A43271"/>
    <w:rsid w:val="00A50485"/>
    <w:rsid w:val="00A533B8"/>
    <w:rsid w:val="00A57549"/>
    <w:rsid w:val="00A61724"/>
    <w:rsid w:val="00A66529"/>
    <w:rsid w:val="00A73805"/>
    <w:rsid w:val="00A8012B"/>
    <w:rsid w:val="00A80F2B"/>
    <w:rsid w:val="00A90EED"/>
    <w:rsid w:val="00A92354"/>
    <w:rsid w:val="00A93EF1"/>
    <w:rsid w:val="00A97922"/>
    <w:rsid w:val="00AA000A"/>
    <w:rsid w:val="00AA16B7"/>
    <w:rsid w:val="00AB17BC"/>
    <w:rsid w:val="00AB37E3"/>
    <w:rsid w:val="00AB446B"/>
    <w:rsid w:val="00AC01C8"/>
    <w:rsid w:val="00AC3FCF"/>
    <w:rsid w:val="00AC4DC6"/>
    <w:rsid w:val="00AC5E57"/>
    <w:rsid w:val="00AD6D4E"/>
    <w:rsid w:val="00AE0B09"/>
    <w:rsid w:val="00AE0FF5"/>
    <w:rsid w:val="00AE1ED2"/>
    <w:rsid w:val="00AE2E91"/>
    <w:rsid w:val="00AE4414"/>
    <w:rsid w:val="00AF1ADD"/>
    <w:rsid w:val="00AF32D1"/>
    <w:rsid w:val="00AF7CBA"/>
    <w:rsid w:val="00B07BA2"/>
    <w:rsid w:val="00B12550"/>
    <w:rsid w:val="00B12A5B"/>
    <w:rsid w:val="00B12C02"/>
    <w:rsid w:val="00B20368"/>
    <w:rsid w:val="00B32349"/>
    <w:rsid w:val="00B3281A"/>
    <w:rsid w:val="00B34C59"/>
    <w:rsid w:val="00B400E0"/>
    <w:rsid w:val="00B409C7"/>
    <w:rsid w:val="00B419BB"/>
    <w:rsid w:val="00B47DC6"/>
    <w:rsid w:val="00B53B91"/>
    <w:rsid w:val="00B600B7"/>
    <w:rsid w:val="00B661B9"/>
    <w:rsid w:val="00B7251A"/>
    <w:rsid w:val="00B75542"/>
    <w:rsid w:val="00B75A00"/>
    <w:rsid w:val="00B76C1F"/>
    <w:rsid w:val="00B80D32"/>
    <w:rsid w:val="00B81F7A"/>
    <w:rsid w:val="00B84436"/>
    <w:rsid w:val="00B87403"/>
    <w:rsid w:val="00B878B5"/>
    <w:rsid w:val="00B94AFE"/>
    <w:rsid w:val="00B956A4"/>
    <w:rsid w:val="00B95BF7"/>
    <w:rsid w:val="00B96F82"/>
    <w:rsid w:val="00BA2567"/>
    <w:rsid w:val="00BA5656"/>
    <w:rsid w:val="00BB213C"/>
    <w:rsid w:val="00BB25F4"/>
    <w:rsid w:val="00BB5DA8"/>
    <w:rsid w:val="00BC25C5"/>
    <w:rsid w:val="00BC6190"/>
    <w:rsid w:val="00BC7335"/>
    <w:rsid w:val="00BD02BF"/>
    <w:rsid w:val="00BD478D"/>
    <w:rsid w:val="00BD696A"/>
    <w:rsid w:val="00BE3AEB"/>
    <w:rsid w:val="00BF18F1"/>
    <w:rsid w:val="00BF1FA6"/>
    <w:rsid w:val="00BF4598"/>
    <w:rsid w:val="00BF4BE1"/>
    <w:rsid w:val="00C10216"/>
    <w:rsid w:val="00C10EC2"/>
    <w:rsid w:val="00C24820"/>
    <w:rsid w:val="00C24D31"/>
    <w:rsid w:val="00C3305E"/>
    <w:rsid w:val="00C3513A"/>
    <w:rsid w:val="00C42BE1"/>
    <w:rsid w:val="00C43FDE"/>
    <w:rsid w:val="00C444BC"/>
    <w:rsid w:val="00C46846"/>
    <w:rsid w:val="00C47A4F"/>
    <w:rsid w:val="00C47AD1"/>
    <w:rsid w:val="00C5050B"/>
    <w:rsid w:val="00C51980"/>
    <w:rsid w:val="00C51E58"/>
    <w:rsid w:val="00C5665D"/>
    <w:rsid w:val="00C567CB"/>
    <w:rsid w:val="00C56F6E"/>
    <w:rsid w:val="00C6154F"/>
    <w:rsid w:val="00C61620"/>
    <w:rsid w:val="00C65AD6"/>
    <w:rsid w:val="00C6605A"/>
    <w:rsid w:val="00C660D9"/>
    <w:rsid w:val="00C676CA"/>
    <w:rsid w:val="00C70C35"/>
    <w:rsid w:val="00C70D31"/>
    <w:rsid w:val="00C71D95"/>
    <w:rsid w:val="00C728A1"/>
    <w:rsid w:val="00C74E4E"/>
    <w:rsid w:val="00C80129"/>
    <w:rsid w:val="00C86124"/>
    <w:rsid w:val="00C86420"/>
    <w:rsid w:val="00C8794A"/>
    <w:rsid w:val="00CA3007"/>
    <w:rsid w:val="00CA37FA"/>
    <w:rsid w:val="00CA7853"/>
    <w:rsid w:val="00CB27B3"/>
    <w:rsid w:val="00CB473A"/>
    <w:rsid w:val="00CB4B2C"/>
    <w:rsid w:val="00CB4B5F"/>
    <w:rsid w:val="00CB7D93"/>
    <w:rsid w:val="00CC03BF"/>
    <w:rsid w:val="00CC0564"/>
    <w:rsid w:val="00CC1384"/>
    <w:rsid w:val="00CC5557"/>
    <w:rsid w:val="00CD6B94"/>
    <w:rsid w:val="00CE1A4C"/>
    <w:rsid w:val="00CE239C"/>
    <w:rsid w:val="00CE4DF1"/>
    <w:rsid w:val="00CF11D2"/>
    <w:rsid w:val="00CF6B68"/>
    <w:rsid w:val="00D00209"/>
    <w:rsid w:val="00D059E0"/>
    <w:rsid w:val="00D05D65"/>
    <w:rsid w:val="00D06DF5"/>
    <w:rsid w:val="00D10B6F"/>
    <w:rsid w:val="00D10F0C"/>
    <w:rsid w:val="00D14197"/>
    <w:rsid w:val="00D16032"/>
    <w:rsid w:val="00D17170"/>
    <w:rsid w:val="00D17914"/>
    <w:rsid w:val="00D21B05"/>
    <w:rsid w:val="00D22EB8"/>
    <w:rsid w:val="00D24C1E"/>
    <w:rsid w:val="00D302E4"/>
    <w:rsid w:val="00D33155"/>
    <w:rsid w:val="00D33227"/>
    <w:rsid w:val="00D33CDA"/>
    <w:rsid w:val="00D33CE6"/>
    <w:rsid w:val="00D36F18"/>
    <w:rsid w:val="00D52F45"/>
    <w:rsid w:val="00D54B68"/>
    <w:rsid w:val="00D55CF9"/>
    <w:rsid w:val="00D55E86"/>
    <w:rsid w:val="00D56B41"/>
    <w:rsid w:val="00D61066"/>
    <w:rsid w:val="00D615FF"/>
    <w:rsid w:val="00D645F9"/>
    <w:rsid w:val="00D65C8E"/>
    <w:rsid w:val="00D67B08"/>
    <w:rsid w:val="00D72663"/>
    <w:rsid w:val="00D7590A"/>
    <w:rsid w:val="00D7750A"/>
    <w:rsid w:val="00D82609"/>
    <w:rsid w:val="00D85E96"/>
    <w:rsid w:val="00D86EE5"/>
    <w:rsid w:val="00D90F78"/>
    <w:rsid w:val="00D90F87"/>
    <w:rsid w:val="00D914FC"/>
    <w:rsid w:val="00D9206F"/>
    <w:rsid w:val="00D92F4E"/>
    <w:rsid w:val="00DA0373"/>
    <w:rsid w:val="00DA0787"/>
    <w:rsid w:val="00DA131E"/>
    <w:rsid w:val="00DA481A"/>
    <w:rsid w:val="00DA5951"/>
    <w:rsid w:val="00DB0A25"/>
    <w:rsid w:val="00DB22BA"/>
    <w:rsid w:val="00DB2507"/>
    <w:rsid w:val="00DC6F7F"/>
    <w:rsid w:val="00DE36DE"/>
    <w:rsid w:val="00DE3DFA"/>
    <w:rsid w:val="00DE56ED"/>
    <w:rsid w:val="00DE59F2"/>
    <w:rsid w:val="00E018D4"/>
    <w:rsid w:val="00E02743"/>
    <w:rsid w:val="00E06357"/>
    <w:rsid w:val="00E10F39"/>
    <w:rsid w:val="00E11865"/>
    <w:rsid w:val="00E13FB8"/>
    <w:rsid w:val="00E143F4"/>
    <w:rsid w:val="00E15B36"/>
    <w:rsid w:val="00E16C73"/>
    <w:rsid w:val="00E274D0"/>
    <w:rsid w:val="00E32D34"/>
    <w:rsid w:val="00E336FE"/>
    <w:rsid w:val="00E40D7F"/>
    <w:rsid w:val="00E423AF"/>
    <w:rsid w:val="00E441BD"/>
    <w:rsid w:val="00E44B48"/>
    <w:rsid w:val="00E462D7"/>
    <w:rsid w:val="00E46BAE"/>
    <w:rsid w:val="00E63A62"/>
    <w:rsid w:val="00E67723"/>
    <w:rsid w:val="00E72C5E"/>
    <w:rsid w:val="00E73D9C"/>
    <w:rsid w:val="00E74927"/>
    <w:rsid w:val="00E857DC"/>
    <w:rsid w:val="00E85B3D"/>
    <w:rsid w:val="00E87189"/>
    <w:rsid w:val="00E87D23"/>
    <w:rsid w:val="00E91160"/>
    <w:rsid w:val="00E91ECA"/>
    <w:rsid w:val="00E97BB3"/>
    <w:rsid w:val="00EB1EEA"/>
    <w:rsid w:val="00ED1C56"/>
    <w:rsid w:val="00ED249B"/>
    <w:rsid w:val="00EE25EC"/>
    <w:rsid w:val="00EE38F7"/>
    <w:rsid w:val="00EF29FC"/>
    <w:rsid w:val="00EF594F"/>
    <w:rsid w:val="00F0082D"/>
    <w:rsid w:val="00F109BC"/>
    <w:rsid w:val="00F11D0D"/>
    <w:rsid w:val="00F12D05"/>
    <w:rsid w:val="00F13038"/>
    <w:rsid w:val="00F24B00"/>
    <w:rsid w:val="00F26656"/>
    <w:rsid w:val="00F44E71"/>
    <w:rsid w:val="00F5121C"/>
    <w:rsid w:val="00F600B8"/>
    <w:rsid w:val="00F64186"/>
    <w:rsid w:val="00F65E9A"/>
    <w:rsid w:val="00F66186"/>
    <w:rsid w:val="00F71331"/>
    <w:rsid w:val="00F71E06"/>
    <w:rsid w:val="00F725E8"/>
    <w:rsid w:val="00F74959"/>
    <w:rsid w:val="00F82669"/>
    <w:rsid w:val="00F85F68"/>
    <w:rsid w:val="00F86C93"/>
    <w:rsid w:val="00F873B9"/>
    <w:rsid w:val="00F87E88"/>
    <w:rsid w:val="00F92611"/>
    <w:rsid w:val="00F92C6E"/>
    <w:rsid w:val="00F92F95"/>
    <w:rsid w:val="00F97486"/>
    <w:rsid w:val="00F97984"/>
    <w:rsid w:val="00FA318D"/>
    <w:rsid w:val="00FA3F34"/>
    <w:rsid w:val="00FB18C5"/>
    <w:rsid w:val="00FB26C4"/>
    <w:rsid w:val="00FC3171"/>
    <w:rsid w:val="00FC68D8"/>
    <w:rsid w:val="00FC7221"/>
    <w:rsid w:val="00FC7B1B"/>
    <w:rsid w:val="00FD0325"/>
    <w:rsid w:val="00FE001A"/>
    <w:rsid w:val="00FE649D"/>
    <w:rsid w:val="00FF11E3"/>
    <w:rsid w:val="00FF1374"/>
    <w:rsid w:val="00FF62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7DE8CA"/>
  <w15:docId w15:val="{C17F7B09-65B1-48CD-A381-1D5A92DA3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E56ED"/>
  </w:style>
  <w:style w:type="paragraph" w:styleId="berschrift1">
    <w:name w:val="heading 1"/>
    <w:basedOn w:val="Standard"/>
    <w:link w:val="berschrift1Zchn"/>
    <w:uiPriority w:val="9"/>
    <w:qFormat/>
    <w:rsid w:val="00DE56ED"/>
    <w:pPr>
      <w:spacing w:before="100" w:beforeAutospacing="1" w:after="100" w:afterAutospacing="1" w:line="240" w:lineRule="auto"/>
      <w:outlineLvl w:val="0"/>
    </w:pPr>
    <w:rPr>
      <w:rFonts w:ascii="Times New Roman" w:eastAsia="MS Mincho" w:hAnsi="Times New Roman" w:cs="Times New Roman"/>
      <w:b/>
      <w:bCs/>
      <w:kern w:val="36"/>
      <w:sz w:val="48"/>
      <w:szCs w:val="48"/>
    </w:rPr>
  </w:style>
  <w:style w:type="paragraph" w:styleId="berschrift2">
    <w:name w:val="heading 2"/>
    <w:basedOn w:val="Standard"/>
    <w:link w:val="berschrift2Zchn"/>
    <w:uiPriority w:val="9"/>
    <w:qFormat/>
    <w:rsid w:val="00DE56ED"/>
    <w:pPr>
      <w:spacing w:before="100" w:beforeAutospacing="1" w:after="100" w:afterAutospacing="1" w:line="240" w:lineRule="auto"/>
      <w:outlineLvl w:val="1"/>
    </w:pPr>
    <w:rPr>
      <w:rFonts w:ascii="Times New Roman" w:eastAsia="MS Mincho" w:hAnsi="Times New Roman" w:cs="Times New Roman"/>
      <w:b/>
      <w:bCs/>
      <w:sz w:val="36"/>
      <w:szCs w:val="36"/>
    </w:rPr>
  </w:style>
  <w:style w:type="paragraph" w:styleId="berschrift3">
    <w:name w:val="heading 3"/>
    <w:basedOn w:val="Standard"/>
    <w:next w:val="Standard"/>
    <w:link w:val="berschrift3Zchn"/>
    <w:uiPriority w:val="9"/>
    <w:unhideWhenUsed/>
    <w:qFormat/>
    <w:rsid w:val="009C71E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E56ED"/>
    <w:rPr>
      <w:rFonts w:ascii="Times New Roman" w:eastAsia="MS Mincho" w:hAnsi="Times New Roman" w:cs="Times New Roman"/>
      <w:b/>
      <w:bCs/>
      <w:kern w:val="36"/>
      <w:sz w:val="48"/>
      <w:szCs w:val="48"/>
      <w:lang w:eastAsia="ja-JP"/>
    </w:rPr>
  </w:style>
  <w:style w:type="character" w:customStyle="1" w:styleId="berschrift2Zchn">
    <w:name w:val="Überschrift 2 Zchn"/>
    <w:basedOn w:val="Absatz-Standardschriftart"/>
    <w:link w:val="berschrift2"/>
    <w:uiPriority w:val="9"/>
    <w:rsid w:val="00DE56ED"/>
    <w:rPr>
      <w:rFonts w:ascii="Times New Roman" w:eastAsia="MS Mincho" w:hAnsi="Times New Roman" w:cs="Times New Roman"/>
      <w:b/>
      <w:bCs/>
      <w:sz w:val="36"/>
      <w:szCs w:val="36"/>
      <w:lang w:eastAsia="ja-JP"/>
    </w:rPr>
  </w:style>
  <w:style w:type="character" w:styleId="Kommentarzeichen">
    <w:name w:val="annotation reference"/>
    <w:basedOn w:val="Absatz-Standardschriftart"/>
    <w:uiPriority w:val="99"/>
    <w:semiHidden/>
    <w:unhideWhenUsed/>
    <w:rsid w:val="00DE56ED"/>
    <w:rPr>
      <w:sz w:val="16"/>
      <w:szCs w:val="16"/>
    </w:rPr>
  </w:style>
  <w:style w:type="paragraph" w:styleId="Kommentartext">
    <w:name w:val="annotation text"/>
    <w:basedOn w:val="Standard"/>
    <w:link w:val="KommentartextZchn"/>
    <w:uiPriority w:val="99"/>
    <w:semiHidden/>
    <w:unhideWhenUsed/>
    <w:rsid w:val="00DE56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56ED"/>
    <w:rPr>
      <w:sz w:val="20"/>
      <w:szCs w:val="20"/>
    </w:rPr>
  </w:style>
  <w:style w:type="paragraph" w:styleId="Listenabsatz">
    <w:name w:val="List Paragraph"/>
    <w:basedOn w:val="Standard"/>
    <w:uiPriority w:val="34"/>
    <w:qFormat/>
    <w:rsid w:val="00DE56ED"/>
    <w:pPr>
      <w:ind w:left="720"/>
      <w:contextualSpacing/>
    </w:pPr>
  </w:style>
  <w:style w:type="paragraph" w:styleId="Kopfzeile">
    <w:name w:val="header"/>
    <w:basedOn w:val="Standard"/>
    <w:link w:val="KopfzeileZchn"/>
    <w:uiPriority w:val="99"/>
    <w:unhideWhenUsed/>
    <w:rsid w:val="00DE56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E56ED"/>
  </w:style>
  <w:style w:type="paragraph" w:styleId="Fuzeile">
    <w:name w:val="footer"/>
    <w:basedOn w:val="Standard"/>
    <w:link w:val="FuzeileZchn"/>
    <w:uiPriority w:val="99"/>
    <w:unhideWhenUsed/>
    <w:rsid w:val="00DE56E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56ED"/>
  </w:style>
  <w:style w:type="paragraph" w:styleId="Sprechblasentext">
    <w:name w:val="Balloon Text"/>
    <w:basedOn w:val="Standard"/>
    <w:link w:val="SprechblasentextZchn"/>
    <w:uiPriority w:val="99"/>
    <w:semiHidden/>
    <w:unhideWhenUsed/>
    <w:rsid w:val="00DE56ED"/>
    <w:pPr>
      <w:spacing w:after="0" w:line="240" w:lineRule="auto"/>
    </w:pPr>
    <w:rPr>
      <w:rFonts w:ascii="Tahoma" w:eastAsia="MS Mincho" w:hAnsi="Tahoma" w:cs="Tahoma"/>
      <w:sz w:val="16"/>
      <w:szCs w:val="16"/>
    </w:rPr>
  </w:style>
  <w:style w:type="character" w:customStyle="1" w:styleId="SprechblasentextZchn">
    <w:name w:val="Sprechblasentext Zchn"/>
    <w:basedOn w:val="Absatz-Standardschriftart"/>
    <w:link w:val="Sprechblasentext"/>
    <w:uiPriority w:val="99"/>
    <w:semiHidden/>
    <w:rsid w:val="00DE56ED"/>
    <w:rPr>
      <w:rFonts w:ascii="Tahoma" w:eastAsia="MS Mincho" w:hAnsi="Tahoma" w:cs="Tahoma"/>
      <w:sz w:val="16"/>
      <w:szCs w:val="16"/>
    </w:rPr>
  </w:style>
  <w:style w:type="character" w:styleId="Hyperlink">
    <w:name w:val="Hyperlink"/>
    <w:basedOn w:val="Absatz-Standardschriftart"/>
    <w:uiPriority w:val="99"/>
    <w:unhideWhenUsed/>
    <w:rsid w:val="00AF1ADD"/>
    <w:rPr>
      <w:color w:val="0000FF"/>
      <w:u w:val="single"/>
    </w:rPr>
  </w:style>
  <w:style w:type="paragraph" w:styleId="Kommentarthema">
    <w:name w:val="annotation subject"/>
    <w:basedOn w:val="Kommentartext"/>
    <w:next w:val="Kommentartext"/>
    <w:link w:val="KommentarthemaZchn"/>
    <w:uiPriority w:val="99"/>
    <w:semiHidden/>
    <w:unhideWhenUsed/>
    <w:rsid w:val="00AF1ADD"/>
    <w:rPr>
      <w:b/>
      <w:bCs/>
    </w:rPr>
  </w:style>
  <w:style w:type="character" w:customStyle="1" w:styleId="KommentarthemaZchn">
    <w:name w:val="Kommentarthema Zchn"/>
    <w:basedOn w:val="KommentartextZchn"/>
    <w:link w:val="Kommentarthema"/>
    <w:uiPriority w:val="99"/>
    <w:semiHidden/>
    <w:rsid w:val="00AF1ADD"/>
    <w:rPr>
      <w:b/>
      <w:bCs/>
      <w:sz w:val="20"/>
      <w:szCs w:val="20"/>
    </w:rPr>
  </w:style>
  <w:style w:type="character" w:customStyle="1" w:styleId="berschrift3Zchn">
    <w:name w:val="Überschrift 3 Zchn"/>
    <w:basedOn w:val="Absatz-Standardschriftart"/>
    <w:link w:val="berschrift3"/>
    <w:uiPriority w:val="9"/>
    <w:rsid w:val="009C71ED"/>
    <w:rPr>
      <w:rFonts w:asciiTheme="majorHAnsi" w:eastAsiaTheme="majorEastAsia" w:hAnsiTheme="majorHAnsi" w:cstheme="majorBidi"/>
      <w:color w:val="243F60" w:themeColor="accent1" w:themeShade="7F"/>
      <w:sz w:val="24"/>
      <w:szCs w:val="24"/>
    </w:rPr>
  </w:style>
  <w:style w:type="paragraph" w:styleId="StandardWeb">
    <w:name w:val="Normal (Web)"/>
    <w:basedOn w:val="Standard"/>
    <w:uiPriority w:val="99"/>
    <w:unhideWhenUsed/>
    <w:rsid w:val="009C71ED"/>
    <w:pPr>
      <w:spacing w:before="100" w:beforeAutospacing="1" w:after="100" w:afterAutospacing="1" w:line="240" w:lineRule="auto"/>
    </w:pPr>
    <w:rPr>
      <w:rFonts w:ascii="Times New Roman" w:hAnsi="Times New Roman" w:cs="Times New Roman"/>
      <w:sz w:val="24"/>
      <w:szCs w:val="24"/>
    </w:rPr>
  </w:style>
  <w:style w:type="character" w:styleId="Fett">
    <w:name w:val="Strong"/>
    <w:basedOn w:val="Absatz-Standardschriftart"/>
    <w:uiPriority w:val="22"/>
    <w:qFormat/>
    <w:rsid w:val="006643B0"/>
    <w:rPr>
      <w:b/>
      <w:bCs/>
    </w:rPr>
  </w:style>
  <w:style w:type="character" w:styleId="BesuchterLink">
    <w:name w:val="FollowedHyperlink"/>
    <w:basedOn w:val="Absatz-Standardschriftart"/>
    <w:uiPriority w:val="99"/>
    <w:semiHidden/>
    <w:unhideWhenUsed/>
    <w:rsid w:val="00C70C35"/>
    <w:rPr>
      <w:color w:val="800080" w:themeColor="followedHyperlink"/>
      <w:u w:val="single"/>
    </w:rPr>
  </w:style>
  <w:style w:type="character" w:styleId="NichtaufgelsteErwhnung">
    <w:name w:val="Unresolved Mention"/>
    <w:basedOn w:val="Absatz-Standardschriftart"/>
    <w:uiPriority w:val="99"/>
    <w:semiHidden/>
    <w:unhideWhenUsed/>
    <w:rsid w:val="00A90EED"/>
    <w:rPr>
      <w:color w:val="605E5C"/>
      <w:shd w:val="clear" w:color="auto" w:fill="E1DFDD"/>
    </w:rPr>
  </w:style>
  <w:style w:type="paragraph" w:styleId="KeinLeerraum">
    <w:name w:val="No Spacing"/>
    <w:uiPriority w:val="1"/>
    <w:qFormat/>
    <w:rsid w:val="00A90E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92690">
      <w:bodyDiv w:val="1"/>
      <w:marLeft w:val="0"/>
      <w:marRight w:val="0"/>
      <w:marTop w:val="0"/>
      <w:marBottom w:val="0"/>
      <w:divBdr>
        <w:top w:val="none" w:sz="0" w:space="0" w:color="auto"/>
        <w:left w:val="none" w:sz="0" w:space="0" w:color="auto"/>
        <w:bottom w:val="none" w:sz="0" w:space="0" w:color="auto"/>
        <w:right w:val="none" w:sz="0" w:space="0" w:color="auto"/>
      </w:divBdr>
    </w:div>
    <w:div w:id="689187179">
      <w:bodyDiv w:val="1"/>
      <w:marLeft w:val="0"/>
      <w:marRight w:val="0"/>
      <w:marTop w:val="0"/>
      <w:marBottom w:val="0"/>
      <w:divBdr>
        <w:top w:val="none" w:sz="0" w:space="0" w:color="auto"/>
        <w:left w:val="none" w:sz="0" w:space="0" w:color="auto"/>
        <w:bottom w:val="none" w:sz="0" w:space="0" w:color="auto"/>
        <w:right w:val="none" w:sz="0" w:space="0" w:color="auto"/>
      </w:divBdr>
    </w:div>
    <w:div w:id="1036008575">
      <w:bodyDiv w:val="1"/>
      <w:marLeft w:val="0"/>
      <w:marRight w:val="0"/>
      <w:marTop w:val="0"/>
      <w:marBottom w:val="0"/>
      <w:divBdr>
        <w:top w:val="none" w:sz="0" w:space="0" w:color="auto"/>
        <w:left w:val="none" w:sz="0" w:space="0" w:color="auto"/>
        <w:bottom w:val="none" w:sz="0" w:space="0" w:color="auto"/>
        <w:right w:val="none" w:sz="0" w:space="0" w:color="auto"/>
      </w:divBdr>
    </w:div>
    <w:div w:id="1544634504">
      <w:bodyDiv w:val="1"/>
      <w:marLeft w:val="0"/>
      <w:marRight w:val="0"/>
      <w:marTop w:val="0"/>
      <w:marBottom w:val="0"/>
      <w:divBdr>
        <w:top w:val="none" w:sz="0" w:space="0" w:color="auto"/>
        <w:left w:val="none" w:sz="0" w:space="0" w:color="auto"/>
        <w:bottom w:val="none" w:sz="0" w:space="0" w:color="auto"/>
        <w:right w:val="none" w:sz="0" w:space="0" w:color="auto"/>
      </w:divBdr>
    </w:div>
    <w:div w:id="1980449757">
      <w:bodyDiv w:val="1"/>
      <w:marLeft w:val="0"/>
      <w:marRight w:val="0"/>
      <w:marTop w:val="0"/>
      <w:marBottom w:val="0"/>
      <w:divBdr>
        <w:top w:val="none" w:sz="0" w:space="0" w:color="auto"/>
        <w:left w:val="none" w:sz="0" w:space="0" w:color="auto"/>
        <w:bottom w:val="none" w:sz="0" w:space="0" w:color="auto"/>
        <w:right w:val="none" w:sz="0" w:space="0" w:color="auto"/>
      </w:divBdr>
    </w:div>
    <w:div w:id="199013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nrwinvest.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enschutz@nrwinves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tenschutz@nrwinvest.com" TargetMode="External"/><Relationship Id="rId4" Type="http://schemas.openxmlformats.org/officeDocument/2006/relationships/settings" Target="settings.xml"/><Relationship Id="rId9" Type="http://schemas.openxmlformats.org/officeDocument/2006/relationships/hyperlink" Target="http://www.etracker.de/privacy?et=V23Jbb"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MS Mincho"/>
        <a:cs typeface=""/>
      </a:majorFont>
      <a:minorFont>
        <a:latin typeface="Calibri"/>
        <a:ea typeface="MS Mincho"/>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26CA2-1521-413E-9E4A-FCC4572E9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1676</Words>
  <Characters>10559</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LBG</Company>
  <LinksUpToDate>false</LinksUpToDate>
  <CharactersWithSpaces>12211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Viktoria Bien</dc:creator>
  <cp:keywords/>
  <dc:description/>
  <cp:lastModifiedBy>Sandra Kirsch</cp:lastModifiedBy>
  <cp:revision>6</cp:revision>
  <cp:lastPrinted>2018-05-23T06:42:00Z</cp:lastPrinted>
  <dcterms:created xsi:type="dcterms:W3CDTF">2018-06-28T10:01:00Z</dcterms:created>
  <dcterms:modified xsi:type="dcterms:W3CDTF">2018-07-27T12:36:00Z</dcterms:modified>
</cp:coreProperties>
</file>